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3F948F18"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8875BF">
        <w:rPr>
          <w:rFonts w:ascii="Arial" w:eastAsiaTheme="minorEastAsia" w:hAnsi="Arial" w:cs="Arial"/>
          <w:b/>
          <w:sz w:val="24"/>
          <w:szCs w:val="24"/>
          <w:lang w:eastAsia="zh-CN"/>
        </w:rPr>
        <w:t>106</w:t>
      </w:r>
      <w:r>
        <w:rPr>
          <w:rFonts w:ascii="Arial" w:eastAsiaTheme="minorEastAsia" w:hAnsi="Arial" w:cs="Arial"/>
          <w:b/>
          <w:sz w:val="24"/>
          <w:szCs w:val="24"/>
          <w:lang w:eastAsia="zh-CN"/>
        </w:rPr>
        <w:t>-</w:t>
      </w:r>
      <w:r w:rsidR="00C37544">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7544">
        <w:rPr>
          <w:rFonts w:ascii="Arial" w:eastAsiaTheme="minorEastAsia" w:hAnsi="Arial" w:cs="Arial"/>
          <w:b/>
          <w:sz w:val="24"/>
          <w:szCs w:val="24"/>
          <w:lang w:eastAsia="zh-CN"/>
        </w:rPr>
        <w:t xml:space="preserve">        </w:t>
      </w:r>
      <w:r w:rsidR="00EE2A18">
        <w:rPr>
          <w:rFonts w:ascii="Arial" w:eastAsiaTheme="minorEastAsia" w:hAnsi="Arial" w:cs="Arial"/>
          <w:b/>
          <w:sz w:val="24"/>
          <w:szCs w:val="24"/>
          <w:lang w:eastAsia="zh-CN"/>
        </w:rPr>
        <w:t xml:space="preserve"> </w:t>
      </w:r>
      <w:r w:rsidRPr="004D5BE9">
        <w:rPr>
          <w:rFonts w:ascii="Arial" w:eastAsiaTheme="minorEastAsia" w:hAnsi="Arial" w:cs="Arial"/>
          <w:b/>
          <w:sz w:val="24"/>
          <w:szCs w:val="24"/>
          <w:lang w:eastAsia="zh-CN"/>
        </w:rPr>
        <w:t>R4-</w:t>
      </w:r>
      <w:r w:rsidR="00FC2C33" w:rsidRPr="004D5BE9">
        <w:rPr>
          <w:rFonts w:ascii="Arial" w:eastAsiaTheme="minorEastAsia" w:hAnsi="Arial" w:cs="Arial"/>
          <w:b/>
          <w:sz w:val="24"/>
          <w:szCs w:val="24"/>
          <w:lang w:eastAsia="zh-CN"/>
        </w:rPr>
        <w:t>2305930</w:t>
      </w:r>
    </w:p>
    <w:p w14:paraId="5CFE1270" w14:textId="596CBDF7"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8875BF">
        <w:rPr>
          <w:rFonts w:ascii="Arial" w:eastAsiaTheme="minorEastAsia" w:hAnsi="Arial" w:cs="Arial"/>
          <w:b/>
          <w:sz w:val="24"/>
          <w:szCs w:val="24"/>
          <w:lang w:eastAsia="zh-CN"/>
        </w:rPr>
        <w:t xml:space="preserve">17 </w:t>
      </w:r>
      <w:r w:rsidR="00C37544">
        <w:rPr>
          <w:rFonts w:ascii="Arial" w:eastAsiaTheme="minorEastAsia" w:hAnsi="Arial" w:cs="Arial"/>
          <w:b/>
          <w:sz w:val="24"/>
          <w:szCs w:val="24"/>
          <w:lang w:eastAsia="zh-CN"/>
        </w:rPr>
        <w:t xml:space="preserve">- </w:t>
      </w:r>
      <w:r w:rsidR="008875BF">
        <w:rPr>
          <w:rFonts w:ascii="Arial" w:eastAsiaTheme="minorEastAsia" w:hAnsi="Arial" w:cs="Arial"/>
          <w:b/>
          <w:sz w:val="24"/>
          <w:szCs w:val="24"/>
          <w:lang w:eastAsia="zh-CN"/>
        </w:rPr>
        <w:t>26 April</w:t>
      </w:r>
      <w:r w:rsidR="00C37544">
        <w:rPr>
          <w:rFonts w:ascii="Arial" w:eastAsiaTheme="minorEastAsia" w:hAnsi="Arial" w:cs="Arial"/>
          <w:b/>
          <w:sz w:val="24"/>
          <w:szCs w:val="24"/>
          <w:lang w:eastAsia="zh-CN"/>
        </w:rPr>
        <w:t>,</w:t>
      </w:r>
      <w:r w:rsidR="00280E76">
        <w:rPr>
          <w:rFonts w:ascii="Arial" w:hAnsi="Arial"/>
          <w:b/>
          <w:sz w:val="24"/>
          <w:szCs w:val="24"/>
          <w:lang w:eastAsia="zh-CN"/>
        </w:rPr>
        <w:t xml:space="preserve"> </w:t>
      </w:r>
      <w:r w:rsidR="008875BF">
        <w:rPr>
          <w:rFonts w:ascii="Arial" w:hAnsi="Arial"/>
          <w:b/>
          <w:sz w:val="24"/>
          <w:szCs w:val="24"/>
          <w:lang w:eastAsia="zh-CN"/>
        </w:rPr>
        <w:t>2023</w:t>
      </w:r>
    </w:p>
    <w:p w14:paraId="1A1643AF" w14:textId="77777777" w:rsidR="0038629F" w:rsidRDefault="0038629F">
      <w:pPr>
        <w:spacing w:after="120"/>
        <w:ind w:left="1985" w:hanging="1985"/>
        <w:rPr>
          <w:rFonts w:ascii="Arial" w:eastAsia="MS Mincho" w:hAnsi="Arial" w:cs="Arial"/>
          <w:b/>
          <w:sz w:val="22"/>
        </w:rPr>
      </w:pPr>
    </w:p>
    <w:p w14:paraId="632F40C0" w14:textId="67C2F4FF"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8875BF">
        <w:rPr>
          <w:rFonts w:ascii="Arial" w:eastAsia="MS Mincho" w:hAnsi="Arial" w:cs="Arial"/>
          <w:color w:val="000000"/>
          <w:sz w:val="22"/>
          <w:lang w:val="pt-BR" w:eastAsia="ja-JP"/>
        </w:rPr>
        <w:t>5</w:t>
      </w:r>
      <w:r w:rsidRPr="00280E76">
        <w:rPr>
          <w:rFonts w:ascii="Arial" w:eastAsia="MS Mincho" w:hAnsi="Arial" w:cs="Arial"/>
          <w:color w:val="000000"/>
          <w:sz w:val="22"/>
          <w:lang w:val="pt-BR" w:eastAsia="ja-JP"/>
        </w:rPr>
        <w:t>.</w:t>
      </w:r>
      <w:r w:rsidR="008875BF">
        <w:rPr>
          <w:rFonts w:ascii="Arial" w:eastAsia="MS Mincho" w:hAnsi="Arial" w:cs="Arial"/>
          <w:color w:val="000000"/>
          <w:sz w:val="22"/>
          <w:lang w:val="pt-BR" w:eastAsia="ja-JP"/>
        </w:rPr>
        <w:t>27</w:t>
      </w:r>
      <w:r w:rsidRPr="00280E76">
        <w:rPr>
          <w:rFonts w:ascii="Arial" w:eastAsia="MS Mincho" w:hAnsi="Arial" w:cs="Arial"/>
          <w:color w:val="000000"/>
          <w:sz w:val="22"/>
          <w:lang w:val="pt-BR" w:eastAsia="ja-JP"/>
        </w:rPr>
        <w:t>.2</w:t>
      </w:r>
    </w:p>
    <w:p w14:paraId="26D3FE16" w14:textId="56664B22"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DC760E5" w14:textId="0247BD94"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r w:rsidR="00C37544">
        <w:rPr>
          <w:rFonts w:ascii="Arial" w:eastAsiaTheme="minorEastAsia" w:hAnsi="Arial" w:cs="Arial"/>
          <w:color w:val="000000"/>
          <w:sz w:val="22"/>
          <w:lang w:eastAsia="zh-CN"/>
        </w:rPr>
        <w:t xml:space="preserve"> </w:t>
      </w:r>
      <w:r w:rsidR="00C37544">
        <w:rPr>
          <w:rFonts w:ascii="Arial" w:eastAsiaTheme="minorEastAsia" w:hAnsi="Arial" w:cs="Arial" w:hint="eastAsia"/>
          <w:color w:val="000000"/>
          <w:sz w:val="22"/>
          <w:lang w:eastAsia="zh-CN"/>
        </w:rPr>
        <w:t>in</w:t>
      </w:r>
      <w:r w:rsidR="00C37544">
        <w:rPr>
          <w:rFonts w:ascii="Arial" w:eastAsiaTheme="minorEastAsia" w:hAnsi="Arial" w:cs="Arial"/>
          <w:color w:val="000000"/>
          <w:sz w:val="22"/>
          <w:lang w:eastAsia="zh-CN"/>
        </w:rPr>
        <w:t xml:space="preserve"> bands above 10GHz</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2EED06B2"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w:t>
      </w:r>
      <w:r w:rsidR="00C37544">
        <w:rPr>
          <w:lang w:eastAsia="zh-CN"/>
        </w:rPr>
        <w:t>above</w:t>
      </w:r>
      <w:r>
        <w:rPr>
          <w:lang w:eastAsia="zh-CN"/>
        </w:rPr>
        <w:t xml:space="preserve"> </w:t>
      </w:r>
      <w:r w:rsidR="00C37544">
        <w:rPr>
          <w:lang w:eastAsia="zh-CN"/>
        </w:rPr>
        <w:t xml:space="preserve">10 </w:t>
      </w:r>
      <w:r>
        <w:rPr>
          <w:lang w:eastAsia="zh-CN"/>
        </w:rPr>
        <w:t>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538"/>
        <w:gridCol w:w="1382"/>
        <w:gridCol w:w="1114"/>
        <w:gridCol w:w="974"/>
        <w:gridCol w:w="1646"/>
        <w:gridCol w:w="3356"/>
      </w:tblGrid>
      <w:tr w:rsidR="00EB0FCE" w:rsidRPr="0097631B" w14:paraId="01BD55B4" w14:textId="77777777" w:rsidTr="008A65EF">
        <w:trPr>
          <w:trHeight w:val="414"/>
          <w:jc w:val="center"/>
        </w:trPr>
        <w:tc>
          <w:tcPr>
            <w:tcW w:w="0" w:type="auto"/>
            <w:shd w:val="clear" w:color="auto" w:fill="auto"/>
            <w:vAlign w:val="center"/>
          </w:tcPr>
          <w:p w14:paraId="5AF5D145" w14:textId="77777777" w:rsidR="00EB0FCE" w:rsidRPr="0097631B" w:rsidRDefault="00EB0FCE" w:rsidP="008A65EF">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14:paraId="236A2D31" w14:textId="77777777" w:rsidR="00EB0FCE" w:rsidRPr="0097631B" w:rsidRDefault="00EB0FCE" w:rsidP="008A65EF">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14:paraId="3B548492" w14:textId="77777777" w:rsidR="00EB0FCE" w:rsidRPr="0097631B" w:rsidRDefault="00EB0FCE" w:rsidP="008A65EF">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14:paraId="346EB1BA" w14:textId="77777777" w:rsidR="00EB0FCE" w:rsidRPr="0097631B" w:rsidRDefault="00EB0FCE" w:rsidP="008A65EF">
            <w:pPr>
              <w:pStyle w:val="TAH"/>
              <w:rPr>
                <w:rFonts w:ascii="Times New Roman" w:hAnsi="Times New Roman"/>
              </w:rPr>
            </w:pPr>
            <w:r w:rsidRPr="0097631B">
              <w:rPr>
                <w:rFonts w:ascii="Times New Roman" w:hAnsi="Times New Roman"/>
              </w:rPr>
              <w:t>Victim</w:t>
            </w:r>
          </w:p>
        </w:tc>
        <w:tc>
          <w:tcPr>
            <w:tcW w:w="0" w:type="auto"/>
            <w:vAlign w:val="center"/>
          </w:tcPr>
          <w:p w14:paraId="15A4FA80" w14:textId="77777777" w:rsidR="00EB0FCE" w:rsidRPr="00172E26" w:rsidRDefault="00EB0FCE" w:rsidP="008A65EF">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752AB060" w14:textId="77777777" w:rsidR="00EB0FCE" w:rsidRPr="0097631B" w:rsidRDefault="00EB0FCE" w:rsidP="008A65EF">
            <w:pPr>
              <w:pStyle w:val="TAH"/>
              <w:rPr>
                <w:rFonts w:ascii="Times New Roman" w:hAnsi="Times New Roman"/>
              </w:rPr>
            </w:pPr>
            <w:r w:rsidRPr="0097631B">
              <w:rPr>
                <w:rFonts w:ascii="Times New Roman" w:hAnsi="Times New Roman"/>
              </w:rPr>
              <w:t>Scope of Coexistence Simulation</w:t>
            </w:r>
          </w:p>
        </w:tc>
      </w:tr>
      <w:tr w:rsidR="00EB0FCE" w:rsidRPr="0097631B" w14:paraId="25F99837" w14:textId="77777777" w:rsidTr="008A65EF">
        <w:trPr>
          <w:trHeight w:val="414"/>
          <w:jc w:val="center"/>
        </w:trPr>
        <w:tc>
          <w:tcPr>
            <w:tcW w:w="0" w:type="auto"/>
            <w:shd w:val="clear" w:color="auto" w:fill="auto"/>
            <w:vAlign w:val="center"/>
          </w:tcPr>
          <w:p w14:paraId="578D938F" w14:textId="77777777" w:rsidR="00EB0FCE" w:rsidRPr="00074C4E" w:rsidRDefault="00EB0FCE" w:rsidP="008A65EF">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14:paraId="6D62C57E"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013F5CE0"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6DAB8A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vAlign w:val="center"/>
          </w:tcPr>
          <w:p w14:paraId="3FEA5F6B" w14:textId="77777777" w:rsidR="00EB0FCE" w:rsidRPr="00172E26" w:rsidRDefault="00EB0FCE" w:rsidP="008A65EF">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1D5B6A3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57064107" w14:textId="77777777" w:rsidR="00EB0FCE" w:rsidRPr="00074C4E" w:rsidRDefault="00EB0FCE" w:rsidP="008A65EF">
            <w:pPr>
              <w:pStyle w:val="TAL"/>
              <w:rPr>
                <w:rFonts w:ascii="Times New Roman" w:hAnsi="Times New Roman"/>
              </w:rPr>
            </w:pPr>
            <w:r w:rsidRPr="00074C4E">
              <w:rPr>
                <w:rFonts w:ascii="Times New Roman" w:hAnsi="Times New Roman"/>
              </w:rPr>
              <w:t>ACS TN gNB fixed</w:t>
            </w:r>
          </w:p>
        </w:tc>
      </w:tr>
      <w:tr w:rsidR="00EB0FCE" w:rsidRPr="0097631B" w14:paraId="25C943E9" w14:textId="77777777" w:rsidTr="008A65EF">
        <w:trPr>
          <w:trHeight w:val="414"/>
          <w:jc w:val="center"/>
        </w:trPr>
        <w:tc>
          <w:tcPr>
            <w:tcW w:w="0" w:type="auto"/>
            <w:shd w:val="clear" w:color="auto" w:fill="auto"/>
            <w:vAlign w:val="center"/>
          </w:tcPr>
          <w:p w14:paraId="73513451" w14:textId="77777777" w:rsidR="00EB0FCE" w:rsidRPr="00074C4E" w:rsidRDefault="00EB0FCE" w:rsidP="008A65EF">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14:paraId="0D510C6D"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795674F4" w14:textId="77777777" w:rsidR="00EB0FCE" w:rsidRPr="00074C4E" w:rsidRDefault="00EB0FCE" w:rsidP="008A65EF">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14:paraId="04D1C029"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7DC5A0C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1B537B4"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4026A65E"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0CE8C75" w14:textId="77777777" w:rsidTr="008A65EF">
        <w:trPr>
          <w:trHeight w:val="414"/>
          <w:jc w:val="center"/>
        </w:trPr>
        <w:tc>
          <w:tcPr>
            <w:tcW w:w="0" w:type="auto"/>
            <w:shd w:val="clear" w:color="auto" w:fill="auto"/>
            <w:vAlign w:val="center"/>
          </w:tcPr>
          <w:p w14:paraId="353EFA5E" w14:textId="77777777" w:rsidR="00EB0FCE" w:rsidRPr="00074C4E" w:rsidRDefault="00EB0FCE" w:rsidP="008A65EF">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14:paraId="4C17AEE1"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439CD98F"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14:paraId="73532B65"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vAlign w:val="center"/>
          </w:tcPr>
          <w:p w14:paraId="58B4C9D6"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2AAFF23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UE to be varied/defined</w:t>
            </w:r>
          </w:p>
          <w:p w14:paraId="3AEC92F5" w14:textId="77777777" w:rsidR="00EB0FCE" w:rsidRPr="00074C4E" w:rsidRDefault="00EB0FCE" w:rsidP="008A65EF">
            <w:pPr>
              <w:pStyle w:val="TAL"/>
              <w:rPr>
                <w:rFonts w:ascii="Times New Roman" w:hAnsi="Times New Roman"/>
              </w:rPr>
            </w:pPr>
            <w:r w:rsidRPr="00074C4E">
              <w:rPr>
                <w:rFonts w:ascii="Times New Roman" w:hAnsi="Times New Roman"/>
              </w:rPr>
              <w:t>ACS TN UE fixed</w:t>
            </w:r>
          </w:p>
        </w:tc>
      </w:tr>
      <w:tr w:rsidR="00EB0FCE" w:rsidRPr="0097631B" w14:paraId="1A0C0D17" w14:textId="77777777" w:rsidTr="008A65EF">
        <w:trPr>
          <w:trHeight w:val="414"/>
          <w:jc w:val="center"/>
        </w:trPr>
        <w:tc>
          <w:tcPr>
            <w:tcW w:w="0" w:type="auto"/>
            <w:shd w:val="clear" w:color="auto" w:fill="auto"/>
            <w:vAlign w:val="center"/>
          </w:tcPr>
          <w:p w14:paraId="2EEF3AF9" w14:textId="77777777" w:rsidR="00EB0FCE" w:rsidRPr="00074C4E" w:rsidRDefault="00EB0FCE" w:rsidP="008A65EF">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14:paraId="2AB62D76" w14:textId="77777777" w:rsidR="00EB0FCE" w:rsidRPr="00074C4E" w:rsidRDefault="00EB0FCE" w:rsidP="008A65EF">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14:paraId="29FADAE4" w14:textId="77777777" w:rsidR="00EB0FCE" w:rsidRPr="00074C4E" w:rsidRDefault="00EB0FCE" w:rsidP="008A65EF">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14:paraId="17AC1A32" w14:textId="77777777" w:rsidR="00EB0FCE" w:rsidRPr="00074C4E" w:rsidRDefault="00EB0FCE" w:rsidP="008A65EF">
            <w:pPr>
              <w:pStyle w:val="TAC"/>
              <w:rPr>
                <w:rFonts w:ascii="Times New Roman" w:hAnsi="Times New Roman"/>
              </w:rPr>
            </w:pPr>
            <w:r w:rsidRPr="00074C4E">
              <w:rPr>
                <w:rFonts w:ascii="Times New Roman" w:hAnsi="Times New Roman"/>
              </w:rPr>
              <w:t>NTN UL</w:t>
            </w:r>
          </w:p>
        </w:tc>
        <w:tc>
          <w:tcPr>
            <w:tcW w:w="0" w:type="auto"/>
            <w:vAlign w:val="center"/>
          </w:tcPr>
          <w:p w14:paraId="4075C0F0"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14:paraId="007789B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04E9D7E5"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SAN to be varied/defined</w:t>
            </w:r>
          </w:p>
        </w:tc>
      </w:tr>
      <w:tr w:rsidR="00EB0FCE" w:rsidRPr="0097631B" w14:paraId="26D76ACF" w14:textId="77777777" w:rsidTr="008A65EF">
        <w:trPr>
          <w:trHeight w:val="414"/>
          <w:jc w:val="center"/>
        </w:trPr>
        <w:tc>
          <w:tcPr>
            <w:tcW w:w="0" w:type="auto"/>
            <w:shd w:val="clear" w:color="auto" w:fill="auto"/>
            <w:vAlign w:val="center"/>
          </w:tcPr>
          <w:p w14:paraId="5B5EE05C" w14:textId="77777777" w:rsidR="00EB0FCE" w:rsidRPr="0097631B" w:rsidRDefault="00EB0FCE" w:rsidP="008A65EF">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14:paraId="61D22269"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557F0543"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14:paraId="04F9C37E"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7CCD7EAE"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7281C51B"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gNB fixed</w:t>
            </w:r>
          </w:p>
          <w:p w14:paraId="77738C39"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6466F5E" w14:textId="77777777" w:rsidTr="008A65EF">
        <w:trPr>
          <w:trHeight w:val="414"/>
          <w:jc w:val="center"/>
        </w:trPr>
        <w:tc>
          <w:tcPr>
            <w:tcW w:w="0" w:type="auto"/>
            <w:shd w:val="clear" w:color="auto" w:fill="auto"/>
            <w:vAlign w:val="center"/>
          </w:tcPr>
          <w:p w14:paraId="312943AB" w14:textId="77777777" w:rsidR="00EB0FCE" w:rsidRPr="0097631B" w:rsidRDefault="00EB0FCE" w:rsidP="008A65EF">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14:paraId="1715C101"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3899FA96"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062F2151" w14:textId="77777777" w:rsidR="00EB0FCE" w:rsidRPr="0097631B" w:rsidRDefault="00EB0FCE" w:rsidP="008A65EF">
            <w:pPr>
              <w:pStyle w:val="TAC"/>
              <w:rPr>
                <w:rFonts w:ascii="Times New Roman" w:hAnsi="Times New Roman"/>
              </w:rPr>
            </w:pPr>
            <w:r w:rsidRPr="0097631B">
              <w:rPr>
                <w:rFonts w:ascii="Times New Roman" w:hAnsi="Times New Roman"/>
              </w:rPr>
              <w:t>TN DL</w:t>
            </w:r>
          </w:p>
        </w:tc>
        <w:tc>
          <w:tcPr>
            <w:tcW w:w="0" w:type="auto"/>
            <w:vAlign w:val="center"/>
          </w:tcPr>
          <w:p w14:paraId="591DC537"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6623AFF0"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022165AE" w14:textId="77777777" w:rsidR="00EB0FCE" w:rsidRPr="0097631B" w:rsidRDefault="00EB0FCE" w:rsidP="008A65EF">
            <w:pPr>
              <w:pStyle w:val="TAL"/>
              <w:rPr>
                <w:rFonts w:ascii="Times New Roman" w:hAnsi="Times New Roman"/>
              </w:rPr>
            </w:pPr>
            <w:r w:rsidRPr="0097631B">
              <w:rPr>
                <w:rFonts w:ascii="Times New Roman" w:hAnsi="Times New Roman"/>
              </w:rPr>
              <w:t>ACS TN UE fixed</w:t>
            </w:r>
          </w:p>
        </w:tc>
      </w:tr>
      <w:tr w:rsidR="00EB0FCE" w:rsidRPr="0097631B" w14:paraId="1B2355F9" w14:textId="77777777" w:rsidTr="008A65EF">
        <w:trPr>
          <w:trHeight w:val="414"/>
          <w:jc w:val="center"/>
        </w:trPr>
        <w:tc>
          <w:tcPr>
            <w:tcW w:w="0" w:type="auto"/>
            <w:shd w:val="clear" w:color="auto" w:fill="auto"/>
            <w:vAlign w:val="center"/>
          </w:tcPr>
          <w:p w14:paraId="672B5AF7" w14:textId="77777777" w:rsidR="00EB0FCE" w:rsidRPr="0097631B" w:rsidRDefault="00EB0FCE" w:rsidP="008A65EF">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14:paraId="054DA334"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14:paraId="0E7AC3D5"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14:paraId="16B76FDD"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164B2E94"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14:paraId="5D46AD92"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NTN SAN to be varied/defined</w:t>
            </w:r>
          </w:p>
          <w:p w14:paraId="7B7D90A7" w14:textId="77777777" w:rsidR="00EB0FCE" w:rsidRPr="0097631B" w:rsidRDefault="00EB0FCE" w:rsidP="008A65EF">
            <w:pPr>
              <w:pStyle w:val="TAL"/>
              <w:rPr>
                <w:rFonts w:ascii="Times New Roman" w:hAnsi="Times New Roman"/>
              </w:rPr>
            </w:pPr>
            <w:r w:rsidRPr="0097631B">
              <w:rPr>
                <w:rFonts w:ascii="Times New Roman" w:hAnsi="Times New Roman"/>
              </w:rPr>
              <w:t>ACS TN gNB fixed</w:t>
            </w:r>
          </w:p>
        </w:tc>
      </w:tr>
      <w:tr w:rsidR="00EB0FCE" w:rsidRPr="0097631B" w14:paraId="2BCC7605" w14:textId="77777777" w:rsidTr="008A65EF">
        <w:trPr>
          <w:trHeight w:val="414"/>
          <w:jc w:val="center"/>
        </w:trPr>
        <w:tc>
          <w:tcPr>
            <w:tcW w:w="0" w:type="auto"/>
            <w:vAlign w:val="center"/>
          </w:tcPr>
          <w:p w14:paraId="35A5FC50" w14:textId="77777777" w:rsidR="00EB0FCE" w:rsidRPr="0097631B" w:rsidRDefault="00EB0FCE" w:rsidP="008A65EF">
            <w:pPr>
              <w:pStyle w:val="TAC"/>
              <w:rPr>
                <w:rFonts w:ascii="Times New Roman" w:hAnsi="Times New Roman"/>
              </w:rPr>
            </w:pPr>
            <w:r w:rsidRPr="0097631B">
              <w:rPr>
                <w:rFonts w:ascii="Times New Roman" w:hAnsi="Times New Roman"/>
              </w:rPr>
              <w:t>8</w:t>
            </w:r>
          </w:p>
        </w:tc>
        <w:tc>
          <w:tcPr>
            <w:tcW w:w="0" w:type="auto"/>
            <w:vAlign w:val="center"/>
          </w:tcPr>
          <w:p w14:paraId="3BCD4E26" w14:textId="77777777" w:rsidR="00EB0FCE" w:rsidRPr="0097631B" w:rsidRDefault="00EB0FCE" w:rsidP="008A65EF">
            <w:pPr>
              <w:pStyle w:val="TAC"/>
              <w:rPr>
                <w:rFonts w:ascii="Times New Roman" w:hAnsi="Times New Roman"/>
              </w:rPr>
            </w:pPr>
            <w:r w:rsidRPr="0097631B">
              <w:rPr>
                <w:rFonts w:ascii="Times New Roman" w:hAnsi="Times New Roman"/>
              </w:rPr>
              <w:t>TN with NTN</w:t>
            </w:r>
          </w:p>
        </w:tc>
        <w:tc>
          <w:tcPr>
            <w:tcW w:w="0" w:type="auto"/>
            <w:vAlign w:val="center"/>
          </w:tcPr>
          <w:p w14:paraId="4E3BCD6A" w14:textId="77777777" w:rsidR="00EB0FCE" w:rsidRPr="0097631B" w:rsidRDefault="00EB0FCE" w:rsidP="008A65EF">
            <w:pPr>
              <w:pStyle w:val="TAC"/>
              <w:rPr>
                <w:rFonts w:ascii="Times New Roman" w:hAnsi="Times New Roman"/>
              </w:rPr>
            </w:pPr>
            <w:r w:rsidRPr="0097631B">
              <w:rPr>
                <w:rFonts w:ascii="Times New Roman" w:hAnsi="Times New Roman"/>
              </w:rPr>
              <w:t>TN UL</w:t>
            </w:r>
          </w:p>
        </w:tc>
        <w:tc>
          <w:tcPr>
            <w:tcW w:w="0" w:type="auto"/>
            <w:vAlign w:val="center"/>
          </w:tcPr>
          <w:p w14:paraId="67442B87" w14:textId="77777777" w:rsidR="00EB0FCE" w:rsidRPr="0097631B" w:rsidRDefault="00EB0FCE" w:rsidP="008A65EF">
            <w:pPr>
              <w:pStyle w:val="TAC"/>
              <w:rPr>
                <w:rFonts w:ascii="Times New Roman" w:hAnsi="Times New Roman"/>
              </w:rPr>
            </w:pPr>
            <w:r w:rsidRPr="0097631B">
              <w:rPr>
                <w:rFonts w:ascii="Times New Roman" w:hAnsi="Times New Roman"/>
              </w:rPr>
              <w:t>NTN DL</w:t>
            </w:r>
          </w:p>
        </w:tc>
        <w:tc>
          <w:tcPr>
            <w:tcW w:w="0" w:type="auto"/>
            <w:vAlign w:val="center"/>
          </w:tcPr>
          <w:p w14:paraId="3D46D9F2" w14:textId="77777777" w:rsidR="00EB0FCE" w:rsidRPr="00074C4E" w:rsidRDefault="00EB0FCE" w:rsidP="008A65EF">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14:paraId="6223F513"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ACLR TN UE fixed</w:t>
            </w:r>
          </w:p>
          <w:p w14:paraId="187DC3C7" w14:textId="77777777" w:rsidR="00EB0FCE" w:rsidRPr="00074C4E" w:rsidRDefault="00EB0FCE" w:rsidP="008A65EF">
            <w:pPr>
              <w:pStyle w:val="TAL"/>
              <w:rPr>
                <w:rFonts w:ascii="Times New Roman" w:hAnsi="Times New Roman"/>
                <w:lang w:val="en-US"/>
              </w:rPr>
            </w:pPr>
            <w:r w:rsidRPr="00074C4E">
              <w:rPr>
                <w:rFonts w:ascii="Times New Roman" w:hAnsi="Times New Roman"/>
                <w:lang w:val="en-US"/>
              </w:rPr>
              <w:t>ACS NTN UE to be varied/defined</w:t>
            </w:r>
          </w:p>
        </w:tc>
      </w:tr>
      <w:tr w:rsidR="00EB0FCE" w:rsidRPr="0097631B" w14:paraId="547339B4" w14:textId="77777777" w:rsidTr="008A65EF">
        <w:trPr>
          <w:trHeight w:val="414"/>
          <w:jc w:val="center"/>
        </w:trPr>
        <w:tc>
          <w:tcPr>
            <w:tcW w:w="0" w:type="auto"/>
            <w:gridSpan w:val="6"/>
          </w:tcPr>
          <w:p w14:paraId="5DD877A7" w14:textId="77777777" w:rsidR="00EB0FCE" w:rsidRPr="00074C4E" w:rsidRDefault="00EB0FCE" w:rsidP="008A65EF">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tc>
      </w:tr>
    </w:tbl>
    <w:p w14:paraId="637987C7" w14:textId="77777777" w:rsidR="00EB0FCE" w:rsidRDefault="00EB0FCE" w:rsidP="00EB0FCE"/>
    <w:p w14:paraId="485AD1E2" w14:textId="77777777" w:rsidR="00EB0FCE" w:rsidRDefault="00EB0FCE" w:rsidP="00EB0FCE">
      <w:pPr>
        <w:rPr>
          <w:lang w:eastAsia="zh-CN"/>
        </w:rPr>
      </w:pPr>
      <w:r>
        <w:rPr>
          <w:lang w:eastAsia="zh-CN"/>
        </w:rPr>
        <w:t>TN BS and UE ACLR and ACS values</w:t>
      </w:r>
    </w:p>
    <w:tbl>
      <w:tblPr>
        <w:tblStyle w:val="afd"/>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EB0FCE" w:rsidRPr="0097631B" w14:paraId="098BC516" w14:textId="77777777" w:rsidTr="008A65EF">
        <w:trPr>
          <w:trHeight w:val="284"/>
        </w:trPr>
        <w:tc>
          <w:tcPr>
            <w:tcW w:w="1818" w:type="dxa"/>
            <w:vMerge w:val="restart"/>
            <w:shd w:val="clear" w:color="auto" w:fill="D9D9D9" w:themeFill="background1" w:themeFillShade="D9"/>
          </w:tcPr>
          <w:p w14:paraId="5F3296DA" w14:textId="77777777" w:rsidR="00EB0FCE" w:rsidRPr="0097631B" w:rsidRDefault="00EB0FCE" w:rsidP="008A65EF">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14:paraId="32D21B89" w14:textId="77777777" w:rsidR="00EB0FCE" w:rsidRPr="0097631B" w:rsidRDefault="00EB0FCE" w:rsidP="008A65EF">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14:paraId="417737A7" w14:textId="77777777" w:rsidR="00EB0FCE" w:rsidRPr="0097631B" w:rsidRDefault="00EB0FCE" w:rsidP="008A65EF">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14:paraId="159ED631"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ACIR</w:t>
            </w:r>
          </w:p>
        </w:tc>
      </w:tr>
      <w:tr w:rsidR="00EB0FCE" w:rsidRPr="0097631B" w14:paraId="26F3C59E" w14:textId="77777777" w:rsidTr="008A65EF">
        <w:trPr>
          <w:trHeight w:val="284"/>
        </w:trPr>
        <w:tc>
          <w:tcPr>
            <w:tcW w:w="1818" w:type="dxa"/>
            <w:vMerge/>
            <w:shd w:val="clear" w:color="auto" w:fill="D9D9D9" w:themeFill="background1" w:themeFillShade="D9"/>
          </w:tcPr>
          <w:p w14:paraId="521481B5" w14:textId="77777777" w:rsidR="00EB0FCE" w:rsidRPr="0097631B" w:rsidRDefault="00EB0FCE" w:rsidP="008A65EF">
            <w:pPr>
              <w:pStyle w:val="TAH"/>
              <w:rPr>
                <w:rFonts w:ascii="Times New Roman" w:hAnsi="Times New Roman"/>
              </w:rPr>
            </w:pPr>
          </w:p>
        </w:tc>
        <w:tc>
          <w:tcPr>
            <w:tcW w:w="1247" w:type="dxa"/>
            <w:shd w:val="clear" w:color="auto" w:fill="D9D9D9" w:themeFill="background1" w:themeFillShade="D9"/>
          </w:tcPr>
          <w:p w14:paraId="77C0D6BD"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3BFB16A2"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14:paraId="2AA01600" w14:textId="77777777" w:rsidR="00EB0FCE" w:rsidRPr="0097631B" w:rsidRDefault="00EB0FCE" w:rsidP="008A65EF">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14:paraId="5A78CCF9" w14:textId="77777777" w:rsidR="00EB0FCE" w:rsidRPr="0097631B" w:rsidRDefault="00EB0FCE" w:rsidP="008A65EF">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14:paraId="675C578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BS ACLR</w:t>
            </w:r>
          </w:p>
          <w:p w14:paraId="5C96C589" w14:textId="77777777" w:rsidR="00EB0FCE" w:rsidRPr="0097631B" w:rsidRDefault="00EB0FCE" w:rsidP="008A65EF">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14:paraId="1F24FD67" w14:textId="77777777" w:rsidR="00EB0FCE" w:rsidRPr="0097631B" w:rsidRDefault="00EB0FCE" w:rsidP="008A65EF">
            <w:pPr>
              <w:pStyle w:val="TAH"/>
              <w:rPr>
                <w:rFonts w:ascii="Times New Roman" w:hAnsi="Times New Roman"/>
                <w:lang w:val="en-US"/>
              </w:rPr>
            </w:pPr>
            <w:r w:rsidRPr="0097631B">
              <w:rPr>
                <w:rFonts w:ascii="Times New Roman" w:hAnsi="Times New Roman"/>
                <w:lang w:val="en-US"/>
              </w:rPr>
              <w:t>UE ACLR</w:t>
            </w:r>
          </w:p>
          <w:p w14:paraId="691A09B8" w14:textId="77777777" w:rsidR="00EB0FCE" w:rsidRPr="0097631B" w:rsidRDefault="00EB0FCE" w:rsidP="008A65EF">
            <w:pPr>
              <w:pStyle w:val="TAH"/>
              <w:rPr>
                <w:rFonts w:ascii="Times New Roman" w:hAnsi="Times New Roman"/>
              </w:rPr>
            </w:pPr>
            <w:r w:rsidRPr="0097631B">
              <w:rPr>
                <w:rFonts w:ascii="Times New Roman" w:hAnsi="Times New Roman"/>
                <w:lang w:val="en-US"/>
              </w:rPr>
              <w:t>BS ACS</w:t>
            </w:r>
          </w:p>
        </w:tc>
      </w:tr>
      <w:tr w:rsidR="00EB0FCE" w:rsidRPr="0097631B" w14:paraId="1AFD349D" w14:textId="77777777" w:rsidTr="008A65EF">
        <w:trPr>
          <w:trHeight w:val="284"/>
        </w:trPr>
        <w:tc>
          <w:tcPr>
            <w:tcW w:w="1818" w:type="dxa"/>
          </w:tcPr>
          <w:p w14:paraId="70F0F5D8" w14:textId="77777777" w:rsidR="00EB0FCE" w:rsidRPr="0097631B" w:rsidRDefault="00EB0FCE" w:rsidP="008A65EF">
            <w:pPr>
              <w:pStyle w:val="TAL"/>
              <w:rPr>
                <w:rFonts w:ascii="Times New Roman" w:hAnsi="Times New Roman"/>
              </w:rPr>
            </w:pPr>
            <w:r w:rsidRPr="0097631B">
              <w:rPr>
                <w:rFonts w:ascii="Times New Roman" w:hAnsi="Times New Roman"/>
              </w:rPr>
              <w:t xml:space="preserve">17 GHz </w:t>
            </w:r>
          </w:p>
        </w:tc>
        <w:tc>
          <w:tcPr>
            <w:tcW w:w="1247" w:type="dxa"/>
          </w:tcPr>
          <w:p w14:paraId="67144931" w14:textId="77777777" w:rsidR="00EB0FCE" w:rsidRPr="00FB7BEC" w:rsidRDefault="00EB0FCE" w:rsidP="008A65EF">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14:paraId="1048C208"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14:paraId="52486F97"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14:paraId="3FEDE705"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14:paraId="24C48BA0"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14:paraId="232D46AE" w14:textId="77777777" w:rsidR="00EB0FCE" w:rsidRPr="00FB7BEC" w:rsidRDefault="00EB0FCE" w:rsidP="008A65EF">
            <w:pPr>
              <w:pStyle w:val="TAC"/>
              <w:rPr>
                <w:rFonts w:ascii="Times New Roman" w:hAnsi="Times New Roman"/>
                <w:highlight w:val="yellow"/>
                <w:lang w:val="en-US"/>
              </w:rPr>
            </w:pPr>
            <w:r w:rsidRPr="00FB7BEC">
              <w:rPr>
                <w:rFonts w:ascii="Times New Roman" w:hAnsi="Times New Roman"/>
                <w:highlight w:val="yellow"/>
                <w:lang w:val="en-US"/>
              </w:rPr>
              <w:t>[18.2]</w:t>
            </w:r>
          </w:p>
        </w:tc>
      </w:tr>
      <w:tr w:rsidR="00EB0FCE" w:rsidRPr="0097631B" w14:paraId="02D6EB35" w14:textId="77777777" w:rsidTr="008A65EF">
        <w:trPr>
          <w:trHeight w:val="284"/>
        </w:trPr>
        <w:tc>
          <w:tcPr>
            <w:tcW w:w="1818" w:type="dxa"/>
          </w:tcPr>
          <w:p w14:paraId="7ED835BC" w14:textId="77777777" w:rsidR="00EB0FCE" w:rsidRPr="0097631B" w:rsidRDefault="00EB0FCE" w:rsidP="008A65EF">
            <w:pPr>
              <w:pStyle w:val="TAL"/>
              <w:rPr>
                <w:rFonts w:ascii="Times New Roman" w:hAnsi="Times New Roman"/>
              </w:rPr>
            </w:pPr>
            <w:r w:rsidRPr="0097631B">
              <w:rPr>
                <w:rFonts w:ascii="Times New Roman" w:hAnsi="Times New Roman"/>
              </w:rPr>
              <w:t xml:space="preserve">27 GHz </w:t>
            </w:r>
          </w:p>
        </w:tc>
        <w:tc>
          <w:tcPr>
            <w:tcW w:w="1247" w:type="dxa"/>
          </w:tcPr>
          <w:p w14:paraId="4792712C" w14:textId="77777777" w:rsidR="00EB0FCE" w:rsidRPr="0097631B" w:rsidRDefault="00EB0FCE" w:rsidP="008A65EF">
            <w:pPr>
              <w:pStyle w:val="TAC"/>
              <w:rPr>
                <w:rFonts w:ascii="Times New Roman" w:hAnsi="Times New Roman"/>
              </w:rPr>
            </w:pPr>
            <w:r w:rsidRPr="0097631B">
              <w:rPr>
                <w:rFonts w:ascii="Times New Roman" w:hAnsi="Times New Roman"/>
              </w:rPr>
              <w:t>28</w:t>
            </w:r>
          </w:p>
        </w:tc>
        <w:tc>
          <w:tcPr>
            <w:tcW w:w="1306" w:type="dxa"/>
          </w:tcPr>
          <w:p w14:paraId="580C72D5" w14:textId="77777777" w:rsidR="00EB0FCE" w:rsidRPr="0097631B" w:rsidRDefault="00EB0FCE" w:rsidP="008A65EF">
            <w:pPr>
              <w:pStyle w:val="TAC"/>
              <w:rPr>
                <w:rFonts w:ascii="Times New Roman" w:hAnsi="Times New Roman"/>
              </w:rPr>
            </w:pPr>
            <w:r w:rsidRPr="0097631B">
              <w:rPr>
                <w:rFonts w:ascii="Times New Roman" w:hAnsi="Times New Roman"/>
              </w:rPr>
              <w:t>24</w:t>
            </w:r>
          </w:p>
        </w:tc>
        <w:tc>
          <w:tcPr>
            <w:tcW w:w="1444" w:type="dxa"/>
          </w:tcPr>
          <w:p w14:paraId="709E4B04" w14:textId="77777777" w:rsidR="00EB0FCE" w:rsidRPr="0097631B" w:rsidRDefault="00EB0FCE" w:rsidP="008A65EF">
            <w:pPr>
              <w:pStyle w:val="TAC"/>
              <w:rPr>
                <w:rFonts w:ascii="Times New Roman" w:hAnsi="Times New Roman"/>
              </w:rPr>
            </w:pPr>
            <w:r w:rsidRPr="0097631B">
              <w:rPr>
                <w:rFonts w:ascii="Times New Roman" w:hAnsi="Times New Roman"/>
              </w:rPr>
              <w:t>17</w:t>
            </w:r>
          </w:p>
        </w:tc>
        <w:tc>
          <w:tcPr>
            <w:tcW w:w="1306" w:type="dxa"/>
          </w:tcPr>
          <w:p w14:paraId="03B0B90A" w14:textId="77777777" w:rsidR="00EB0FCE" w:rsidRPr="0097631B" w:rsidRDefault="00EB0FCE" w:rsidP="008A65EF">
            <w:pPr>
              <w:pStyle w:val="TAC"/>
              <w:rPr>
                <w:rFonts w:ascii="Times New Roman" w:hAnsi="Times New Roman"/>
              </w:rPr>
            </w:pPr>
            <w:r w:rsidRPr="0097631B">
              <w:rPr>
                <w:rFonts w:ascii="Times New Roman" w:hAnsi="Times New Roman"/>
              </w:rPr>
              <w:t>23</w:t>
            </w:r>
          </w:p>
        </w:tc>
        <w:tc>
          <w:tcPr>
            <w:tcW w:w="1255" w:type="dxa"/>
          </w:tcPr>
          <w:p w14:paraId="2DB76D5B"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21.8</w:t>
            </w:r>
          </w:p>
        </w:tc>
        <w:tc>
          <w:tcPr>
            <w:tcW w:w="1255" w:type="dxa"/>
          </w:tcPr>
          <w:p w14:paraId="70EB02CA" w14:textId="77777777" w:rsidR="00EB0FCE" w:rsidRPr="0097631B" w:rsidRDefault="00EB0FCE" w:rsidP="008A65EF">
            <w:pPr>
              <w:pStyle w:val="TAC"/>
              <w:rPr>
                <w:rFonts w:ascii="Times New Roman" w:hAnsi="Times New Roman"/>
                <w:lang w:val="en-US"/>
              </w:rPr>
            </w:pPr>
            <w:r w:rsidRPr="0097631B">
              <w:rPr>
                <w:rFonts w:ascii="Times New Roman" w:hAnsi="Times New Roman"/>
                <w:lang w:val="en-US"/>
              </w:rPr>
              <w:t>16.2</w:t>
            </w:r>
          </w:p>
        </w:tc>
      </w:tr>
    </w:tbl>
    <w:p w14:paraId="5AF44A0D" w14:textId="77777777" w:rsidR="008875BF" w:rsidRPr="007F094C" w:rsidRDefault="008875BF" w:rsidP="007F094C">
      <w:pPr>
        <w:pStyle w:val="aff7"/>
        <w:ind w:left="420" w:firstLineChars="0" w:firstLine="0"/>
      </w:pPr>
    </w:p>
    <w:p w14:paraId="08F76B1C" w14:textId="6CC1035C" w:rsidR="00EB0FCE" w:rsidRPr="004D5BE9" w:rsidRDefault="008A65EF" w:rsidP="004D5BE9">
      <w:pPr>
        <w:pStyle w:val="aff7"/>
        <w:numPr>
          <w:ilvl w:val="0"/>
          <w:numId w:val="14"/>
        </w:numPr>
        <w:ind w:firstLineChars="0"/>
        <w:rPr>
          <w:rFonts w:eastAsiaTheme="minorEastAsia"/>
          <w:lang w:eastAsia="zh-CN"/>
        </w:rPr>
      </w:pPr>
      <w:r w:rsidRPr="00576B65">
        <w:rPr>
          <w:rFonts w:eastAsiaTheme="minorEastAsia"/>
          <w:lang w:eastAsia="zh-CN"/>
        </w:rPr>
        <w:t>For calibration phase, assuming FRF=1 with single polarization</w:t>
      </w:r>
    </w:p>
    <w:p w14:paraId="2CF3801E" w14:textId="77777777" w:rsidR="00EB0FCE" w:rsidRPr="009F58D2" w:rsidRDefault="00EB0FCE" w:rsidP="00EB0FCE">
      <w:pPr>
        <w:pStyle w:val="aff7"/>
        <w:numPr>
          <w:ilvl w:val="1"/>
          <w:numId w:val="14"/>
        </w:numPr>
        <w:spacing w:after="120"/>
        <w:ind w:firstLineChars="0"/>
      </w:pPr>
      <w:r w:rsidRPr="009F58D2">
        <w:t>This assumption has no linkage/restriction on real network deployment</w:t>
      </w:r>
    </w:p>
    <w:p w14:paraId="11569781" w14:textId="586872F4" w:rsidR="00EB0FCE" w:rsidRPr="004D5BE9" w:rsidRDefault="00EB0FCE" w:rsidP="00EB0FCE">
      <w:pPr>
        <w:pStyle w:val="aff7"/>
        <w:numPr>
          <w:ilvl w:val="1"/>
          <w:numId w:val="14"/>
        </w:numPr>
        <w:ind w:firstLineChars="0"/>
      </w:pPr>
      <w:r w:rsidRPr="004D5BE9">
        <w:t>Further discuss other values and the impact on co-existence study</w:t>
      </w:r>
    </w:p>
    <w:p w14:paraId="16D4C8D9" w14:textId="77777777" w:rsidR="00EB0FCE" w:rsidRPr="001F5EBB" w:rsidRDefault="00EB0FCE" w:rsidP="00EB0FCE">
      <w:pPr>
        <w:pStyle w:val="aff7"/>
        <w:numPr>
          <w:ilvl w:val="0"/>
          <w:numId w:val="14"/>
        </w:numPr>
        <w:ind w:firstLineChars="0"/>
      </w:pPr>
      <w:r w:rsidRPr="001F5EBB">
        <w:t xml:space="preserve">For NTN SAN Type, consider </w:t>
      </w:r>
      <w:r w:rsidRPr="001F5EBB">
        <w:rPr>
          <w:szCs w:val="24"/>
        </w:rPr>
        <w:t>GEO, LEO@600km &amp; LEO@1200km.</w:t>
      </w:r>
    </w:p>
    <w:p w14:paraId="7C29DEBB" w14:textId="77777777" w:rsidR="00EB0FCE" w:rsidRPr="001F5EBB" w:rsidRDefault="00EB0FCE" w:rsidP="00EB0FCE">
      <w:pPr>
        <w:numPr>
          <w:ilvl w:val="0"/>
          <w:numId w:val="14"/>
        </w:numPr>
        <w:spacing w:afterLines="50" w:after="120"/>
      </w:pPr>
      <w:r w:rsidRPr="001F5EBB">
        <w:t xml:space="preserve">For NTN UE Type, </w:t>
      </w:r>
      <w:r w:rsidRPr="001F5EBB">
        <w:rPr>
          <w:szCs w:val="24"/>
        </w:rPr>
        <w:t xml:space="preserve">following assumptions are used to be in line with the WID: </w:t>
      </w:r>
    </w:p>
    <w:p w14:paraId="6D52AB16" w14:textId="77777777" w:rsidR="00EB0FCE" w:rsidRPr="001F5EBB" w:rsidRDefault="00EB0FCE" w:rsidP="00EB0FCE">
      <w:pPr>
        <w:numPr>
          <w:ilvl w:val="1"/>
          <w:numId w:val="14"/>
        </w:numPr>
        <w:spacing w:afterLines="50" w:after="120"/>
      </w:pPr>
      <w:r w:rsidRPr="001F5EBB">
        <w:rPr>
          <w:szCs w:val="24"/>
        </w:rPr>
        <w:lastRenderedPageBreak/>
        <w:t xml:space="preserve">Fixed and mobile VSAT for GSO </w:t>
      </w:r>
    </w:p>
    <w:p w14:paraId="177A4E46" w14:textId="77777777" w:rsidR="00EB0FCE" w:rsidRPr="001F5EBB" w:rsidRDefault="00EB0FCE" w:rsidP="00EB0FCE">
      <w:pPr>
        <w:pStyle w:val="aff7"/>
        <w:numPr>
          <w:ilvl w:val="1"/>
          <w:numId w:val="14"/>
        </w:numPr>
        <w:ind w:firstLineChars="0"/>
      </w:pPr>
      <w:r w:rsidRPr="001F5EBB">
        <w:rPr>
          <w:rFonts w:eastAsia="等线"/>
        </w:rPr>
        <w:t>Fixed</w:t>
      </w:r>
      <w:r w:rsidRPr="001F5EBB">
        <w:rPr>
          <w:szCs w:val="24"/>
        </w:rPr>
        <w:t xml:space="preserve"> VSAT for NGSO</w:t>
      </w:r>
    </w:p>
    <w:p w14:paraId="5D9E9F76" w14:textId="3D3DCE8D" w:rsidR="008875BF" w:rsidRPr="00EB0FCE" w:rsidRDefault="008875BF" w:rsidP="008875BF">
      <w:pPr>
        <w:pStyle w:val="aff7"/>
        <w:numPr>
          <w:ilvl w:val="0"/>
          <w:numId w:val="14"/>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14:paraId="543BD735" w14:textId="77777777" w:rsidR="00EB0FCE" w:rsidRPr="001F5EBB" w:rsidRDefault="00EB0FCE" w:rsidP="00EB0FCE">
      <w:pPr>
        <w:pStyle w:val="aff7"/>
        <w:numPr>
          <w:ilvl w:val="1"/>
          <w:numId w:val="14"/>
        </w:numPr>
        <w:ind w:firstLineChars="0"/>
      </w:pPr>
      <w:r w:rsidRPr="001F5EBB">
        <w:rPr>
          <w:rFonts w:eastAsiaTheme="minorEastAsia"/>
          <w:lang w:eastAsia="zh-CN"/>
        </w:rPr>
        <w:t>RAN4 should not consider the rural macro deployment scenario for TN.</w:t>
      </w:r>
    </w:p>
    <w:p w14:paraId="16BBDF34" w14:textId="77777777" w:rsidR="00EB0FCE" w:rsidRPr="00801C4E" w:rsidRDefault="00EB0FCE" w:rsidP="00EB0FCE">
      <w:pPr>
        <w:pStyle w:val="aff7"/>
        <w:numPr>
          <w:ilvl w:val="0"/>
          <w:numId w:val="14"/>
        </w:numPr>
        <w:ind w:firstLineChars="0"/>
      </w:pPr>
      <w:r w:rsidRPr="00801C4E">
        <w:rPr>
          <w:rFonts w:eastAsia="等线"/>
        </w:rPr>
        <w:t xml:space="preserve">Use the same channel BW for TN and NTN. </w:t>
      </w:r>
    </w:p>
    <w:p w14:paraId="406E844A" w14:textId="77777777" w:rsidR="00EB0FCE" w:rsidRPr="00801C4E" w:rsidRDefault="00EB0FCE" w:rsidP="00EB0FCE">
      <w:pPr>
        <w:pStyle w:val="aff7"/>
        <w:numPr>
          <w:ilvl w:val="1"/>
          <w:numId w:val="14"/>
        </w:numPr>
        <w:ind w:firstLineChars="0"/>
        <w:rPr>
          <w:rFonts w:eastAsiaTheme="minorEastAsia"/>
          <w:lang w:eastAsia="zh-CN"/>
        </w:rPr>
      </w:pPr>
      <w:r w:rsidRPr="00801C4E">
        <w:rPr>
          <w:rFonts w:eastAsiaTheme="minorEastAsia"/>
          <w:lang w:eastAsia="zh-CN"/>
        </w:rPr>
        <w:t xml:space="preserve">TN 200MHz and NTN 200MHz </w:t>
      </w:r>
      <w:r w:rsidRPr="00801C4E">
        <w:rPr>
          <w:rFonts w:eastAsiaTheme="minorEastAsia" w:hint="eastAsia"/>
          <w:lang w:eastAsia="zh-CN"/>
        </w:rPr>
        <w:t>is</w:t>
      </w:r>
      <w:r w:rsidRPr="00801C4E">
        <w:rPr>
          <w:rFonts w:eastAsiaTheme="minorEastAsia"/>
          <w:lang w:eastAsia="zh-CN"/>
        </w:rPr>
        <w:t xml:space="preserve"> the baseline of the study</w:t>
      </w:r>
    </w:p>
    <w:p w14:paraId="6AD5DFC6" w14:textId="38DFE8C7" w:rsidR="00EB0FCE" w:rsidRDefault="00EB0FCE" w:rsidP="00EB0FCE">
      <w:pPr>
        <w:pStyle w:val="aff7"/>
        <w:numPr>
          <w:ilvl w:val="1"/>
          <w:numId w:val="14"/>
        </w:numPr>
        <w:ind w:firstLineChars="0"/>
        <w:rPr>
          <w:rFonts w:eastAsiaTheme="minorEastAsia"/>
          <w:lang w:eastAsia="zh-CN"/>
        </w:rPr>
      </w:pPr>
      <w:r w:rsidRPr="0097631B">
        <w:rPr>
          <w:rFonts w:eastAsiaTheme="minorEastAsia"/>
          <w:lang w:eastAsia="zh-CN"/>
        </w:rPr>
        <w:t>TN 400MHz and NTN 400MHz can be the second priority for the co-existence study.</w:t>
      </w:r>
    </w:p>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4E86AC48" w:rsidR="0038629F" w:rsidRDefault="008875BF">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w:t>
      </w:r>
      <w:r w:rsidR="009E3E95">
        <w:rPr>
          <w:lang w:val="en-US"/>
        </w:rPr>
        <w:t xml:space="preserve">Generate aggressor and victim networks. </w:t>
      </w:r>
    </w:p>
    <w:p w14:paraId="34688033" w14:textId="5F9F67B9" w:rsidR="0038629F" w:rsidRPr="0001704D" w:rsidRDefault="00E84670">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Pr>
          <w:szCs w:val="24"/>
          <w:highlight w:val="yellow"/>
          <w:lang w:eastAsia="zh-CN"/>
        </w:rPr>
        <w:t>FRF = 1</w:t>
      </w:r>
      <w:r w:rsidR="0050510C">
        <w:rPr>
          <w:szCs w:val="24"/>
          <w:highlight w:val="yellow"/>
          <w:lang w:eastAsia="zh-CN"/>
        </w:rPr>
        <w:t>(</w:t>
      </w:r>
      <w:r w:rsidR="0050510C" w:rsidRPr="0050510C">
        <w:rPr>
          <w:b/>
          <w:bCs/>
          <w:szCs w:val="24"/>
          <w:highlight w:val="yellow"/>
          <w:lang w:eastAsia="zh-CN"/>
        </w:rPr>
        <w:t>Issue 1-3</w:t>
      </w:r>
      <w:r w:rsidR="0050510C">
        <w:rPr>
          <w:szCs w:val="24"/>
          <w:highlight w:val="yellow"/>
          <w:lang w:eastAsia="zh-CN"/>
        </w:rPr>
        <w:t>)</w:t>
      </w:r>
    </w:p>
    <w:p w14:paraId="280AF899" w14:textId="29111547" w:rsidR="0038629F" w:rsidRPr="0001704D" w:rsidRDefault="009E3E95">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sidRPr="0001704D">
        <w:rPr>
          <w:szCs w:val="24"/>
          <w:highlight w:val="yellow"/>
          <w:lang w:eastAsia="zh-CN"/>
        </w:rPr>
        <w:t>Deployment of TN network (19 cells with wraparound) refers to Annex 2</w:t>
      </w:r>
      <w:r w:rsidR="0050510C">
        <w:rPr>
          <w:szCs w:val="24"/>
          <w:highlight w:val="yellow"/>
          <w:lang w:eastAsia="zh-CN"/>
        </w:rPr>
        <w:t>(</w:t>
      </w:r>
      <w:r w:rsidR="0050510C" w:rsidRPr="0050510C">
        <w:rPr>
          <w:b/>
          <w:bCs/>
          <w:szCs w:val="24"/>
          <w:highlight w:val="yellow"/>
          <w:lang w:eastAsia="zh-CN"/>
        </w:rPr>
        <w:t>Issue 2-4</w:t>
      </w:r>
      <w:r w:rsidR="0050510C">
        <w:rPr>
          <w:szCs w:val="24"/>
          <w:highlight w:val="yellow"/>
          <w:lang w:eastAsia="zh-CN"/>
        </w:rPr>
        <w:t>)</w:t>
      </w:r>
      <w:r w:rsidRPr="0001704D">
        <w:rPr>
          <w:szCs w:val="24"/>
          <w:highlight w:val="yellow"/>
          <w:lang w:eastAsia="zh-CN"/>
        </w:rPr>
        <w:t>.</w:t>
      </w:r>
      <w:r w:rsidR="008875BF">
        <w:rPr>
          <w:szCs w:val="24"/>
          <w:highlight w:val="yellow"/>
          <w:lang w:eastAsia="zh-CN"/>
        </w:rPr>
        <w:t>]</w:t>
      </w:r>
    </w:p>
    <w:p w14:paraId="47EFD7C7"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1F8C3188" w:rsidR="0038629F" w:rsidRDefault="0001704D">
      <w:pPr>
        <w:pStyle w:val="aff7"/>
        <w:numPr>
          <w:ilvl w:val="0"/>
          <w:numId w:val="6"/>
        </w:numPr>
        <w:overflowPunct/>
        <w:autoSpaceDE/>
        <w:autoSpaceDN/>
        <w:adjustRightInd/>
        <w:spacing w:after="120" w:line="259" w:lineRule="auto"/>
        <w:ind w:firstLineChars="0"/>
        <w:textAlignment w:val="auto"/>
        <w:rPr>
          <w:rFonts w:eastAsiaTheme="minorEastAsia"/>
          <w:highlight w:val="yellow"/>
          <w:lang w:val="en-US" w:eastAsia="zh-CN"/>
        </w:rPr>
      </w:pPr>
      <w:r w:rsidRPr="0001704D">
        <w:rPr>
          <w:rFonts w:eastAsiaTheme="minorEastAsia"/>
          <w:highlight w:val="yellow"/>
          <w:lang w:val="en-US" w:eastAsia="zh-CN"/>
        </w:rPr>
        <w:t>[</w:t>
      </w:r>
      <w:r w:rsidR="009E3E95" w:rsidRPr="0001704D">
        <w:rPr>
          <w:rFonts w:eastAsiaTheme="minorEastAsia"/>
          <w:highlight w:val="yellow"/>
          <w:lang w:val="en-US" w:eastAsia="zh-CN"/>
        </w:rPr>
        <w:t xml:space="preserve">Deployment of </w:t>
      </w:r>
      <w:r w:rsidR="009E3E95" w:rsidRPr="0001704D">
        <w:rPr>
          <w:rFonts w:eastAsiaTheme="minorEastAsia" w:hint="eastAsia"/>
          <w:highlight w:val="yellow"/>
          <w:lang w:val="en-US" w:eastAsia="zh-CN"/>
        </w:rPr>
        <w:t>N</w:t>
      </w:r>
      <w:r w:rsidR="009E3E95" w:rsidRPr="0001704D">
        <w:rPr>
          <w:rFonts w:eastAsiaTheme="minorEastAsia"/>
          <w:highlight w:val="yellow"/>
          <w:lang w:val="en-US" w:eastAsia="zh-CN"/>
        </w:rPr>
        <w:t>TN UE refers to Annex 2</w:t>
      </w:r>
      <w:r w:rsidR="0050510C">
        <w:rPr>
          <w:szCs w:val="24"/>
          <w:highlight w:val="yellow"/>
          <w:lang w:eastAsia="zh-CN"/>
        </w:rPr>
        <w:t>(</w:t>
      </w:r>
      <w:r w:rsidR="0050510C" w:rsidRPr="0050510C">
        <w:rPr>
          <w:b/>
          <w:bCs/>
          <w:szCs w:val="24"/>
          <w:highlight w:val="yellow"/>
          <w:lang w:eastAsia="zh-CN"/>
        </w:rPr>
        <w:t>Issue 2-4</w:t>
      </w:r>
      <w:r w:rsidR="0050510C">
        <w:rPr>
          <w:szCs w:val="24"/>
          <w:highlight w:val="yellow"/>
          <w:lang w:eastAsia="zh-CN"/>
        </w:rPr>
        <w:t>)</w:t>
      </w:r>
      <w:r w:rsidR="009E3E95" w:rsidRPr="0001704D">
        <w:rPr>
          <w:rFonts w:eastAsiaTheme="minorEastAsia"/>
          <w:highlight w:val="yellow"/>
          <w:lang w:val="en-US" w:eastAsia="zh-CN"/>
        </w:rPr>
        <w:t>.</w:t>
      </w:r>
      <w:r w:rsidRPr="0001704D">
        <w:rPr>
          <w:rFonts w:eastAsiaTheme="minorEastAsia"/>
          <w:highlight w:val="yellow"/>
          <w:lang w:val="en-US" w:eastAsia="zh-CN"/>
        </w:rPr>
        <w:t>]</w:t>
      </w:r>
    </w:p>
    <w:tbl>
      <w:tblPr>
        <w:tblStyle w:val="afd"/>
        <w:tblW w:w="0" w:type="auto"/>
        <w:tblInd w:w="567" w:type="dxa"/>
        <w:tblLook w:val="04A0" w:firstRow="1" w:lastRow="0" w:firstColumn="1" w:lastColumn="0" w:noHBand="0" w:noVBand="1"/>
      </w:tblPr>
      <w:tblGrid>
        <w:gridCol w:w="9064"/>
      </w:tblGrid>
      <w:tr w:rsidR="008875BF" w14:paraId="13767FF2" w14:textId="77777777" w:rsidTr="008875BF">
        <w:tc>
          <w:tcPr>
            <w:tcW w:w="9631" w:type="dxa"/>
          </w:tcPr>
          <w:p w14:paraId="46473FCE" w14:textId="77777777" w:rsidR="009810D6" w:rsidRPr="009810D6" w:rsidRDefault="008875BF" w:rsidP="009810D6">
            <w:pPr>
              <w:rPr>
                <w:rFonts w:eastAsiaTheme="minorEastAsia"/>
                <w:highlight w:val="yellow"/>
                <w:lang w:eastAsia="zh-CN"/>
              </w:rPr>
            </w:pPr>
            <w:r w:rsidRPr="009810D6">
              <w:rPr>
                <w:sz w:val="18"/>
                <w:highlight w:val="yellow"/>
                <w:lang w:val="en-US"/>
              </w:rPr>
              <w:t>[</w:t>
            </w:r>
            <w:r w:rsidR="009810D6" w:rsidRPr="009810D6">
              <w:rPr>
                <w:rFonts w:eastAsiaTheme="minorEastAsia"/>
                <w:highlight w:val="yellow"/>
                <w:lang w:eastAsia="zh-CN"/>
              </w:rPr>
              <w:t>To simplify the discussion on joint issues 2-3, 2-4 &amp; 3-1, consider following approaches for the deployment of NTN UE and satellite</w:t>
            </w:r>
          </w:p>
          <w:p w14:paraId="36678B31"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The Satellite should be generated in the visible area/sky of NTN UE;</w:t>
            </w:r>
          </w:p>
          <w:p w14:paraId="3D53A9F9"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NTN UEs point to the satellite accurately or with a deviation provided by satellite vendors;</w:t>
            </w:r>
          </w:p>
          <w:p w14:paraId="4DAC80C2"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宋体"/>
                <w:szCs w:val="24"/>
                <w:highlight w:val="yellow"/>
                <w:lang w:eastAsia="zh-CN"/>
              </w:rPr>
              <w:t>To simplify the work in calibration phase, NTN UEs point to the satellite accurately without any deviations.</w:t>
            </w:r>
          </w:p>
          <w:p w14:paraId="6DD4815E"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宋体"/>
                <w:szCs w:val="24"/>
                <w:highlight w:val="yellow"/>
                <w:lang w:eastAsia="zh-CN"/>
              </w:rPr>
              <w:t>Further discuss the deviation for co-existence simulation, satellite vendors and operators are encouraged to provide a vertical angle value and a deviation value.</w:t>
            </w:r>
          </w:p>
          <w:p w14:paraId="0C73ECC3"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The position of the satellite should guarantee that NTN UE vertical angle towards the satellite is with certain value(s) or within the range of [10, 20, 30 or other numbers] degree to 90 degree;</w:t>
            </w:r>
          </w:p>
          <w:p w14:paraId="564EA0D2"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Theme="minorEastAsia"/>
                <w:szCs w:val="24"/>
                <w:highlight w:val="yellow"/>
                <w:lang w:eastAsia="zh-CN"/>
              </w:rPr>
              <w:t>For calibration, use 30 degree and 90 degree instead of the range.</w:t>
            </w:r>
          </w:p>
          <w:p w14:paraId="217C8A08" w14:textId="77777777" w:rsidR="009810D6" w:rsidRPr="009810D6" w:rsidRDefault="009810D6" w:rsidP="009810D6">
            <w:pPr>
              <w:pStyle w:val="aff7"/>
              <w:numPr>
                <w:ilvl w:val="0"/>
                <w:numId w:val="22"/>
              </w:numPr>
              <w:spacing w:after="120"/>
              <w:ind w:firstLineChars="0"/>
              <w:rPr>
                <w:szCs w:val="24"/>
                <w:highlight w:val="yellow"/>
                <w:lang w:eastAsia="zh-CN"/>
              </w:rPr>
            </w:pPr>
            <w:r w:rsidRPr="009810D6">
              <w:rPr>
                <w:rFonts w:eastAsiaTheme="minorEastAsia"/>
                <w:szCs w:val="24"/>
                <w:highlight w:val="yellow"/>
                <w:lang w:eastAsia="zh-CN"/>
              </w:rPr>
              <w:t>Further discuss the range and/or the value for co-existence simulation.</w:t>
            </w:r>
          </w:p>
          <w:p w14:paraId="41C82468" w14:textId="77777777" w:rsidR="009810D6" w:rsidRPr="009810D6" w:rsidRDefault="009810D6" w:rsidP="009810D6">
            <w:pPr>
              <w:pStyle w:val="aff7"/>
              <w:numPr>
                <w:ilvl w:val="0"/>
                <w:numId w:val="21"/>
              </w:numPr>
              <w:spacing w:after="120"/>
              <w:ind w:firstLineChars="0"/>
              <w:rPr>
                <w:szCs w:val="24"/>
                <w:highlight w:val="yellow"/>
                <w:lang w:eastAsia="zh-CN"/>
              </w:rPr>
            </w:pPr>
            <w:r w:rsidRPr="009810D6">
              <w:rPr>
                <w:szCs w:val="24"/>
                <w:highlight w:val="yellow"/>
                <w:lang w:eastAsia="zh-CN"/>
              </w:rPr>
              <w:t>Horizontal angle of NTN UEs should be calculated based on the satellite position</w:t>
            </w:r>
          </w:p>
          <w:p w14:paraId="7F6CFEC3" w14:textId="75B2D5DD" w:rsidR="008875BF" w:rsidRPr="008875BF" w:rsidRDefault="008875BF" w:rsidP="008875BF">
            <w:pPr>
              <w:pStyle w:val="aff7"/>
              <w:numPr>
                <w:ilvl w:val="0"/>
                <w:numId w:val="6"/>
              </w:numPr>
              <w:spacing w:after="120" w:line="259" w:lineRule="auto"/>
              <w:ind w:firstLineChars="0"/>
              <w:rPr>
                <w:rFonts w:eastAsiaTheme="minorEastAsia"/>
                <w:highlight w:val="yellow"/>
                <w:lang w:val="en-US" w:eastAsia="zh-CN"/>
              </w:rPr>
            </w:pPr>
            <w:r>
              <w:rPr>
                <w:rFonts w:eastAsia="Yu Mincho"/>
                <w:sz w:val="18"/>
                <w:highlight w:val="yellow"/>
                <w:lang w:val="en-US"/>
              </w:rPr>
              <w:t>]</w:t>
            </w:r>
          </w:p>
        </w:tc>
      </w:tr>
    </w:tbl>
    <w:p w14:paraId="6054ED0B" w14:textId="77777777" w:rsidR="008875BF" w:rsidRPr="007F094C" w:rsidRDefault="008875BF" w:rsidP="007F094C">
      <w:pPr>
        <w:spacing w:after="120" w:line="259" w:lineRule="auto"/>
        <w:ind w:left="567"/>
        <w:rPr>
          <w:rFonts w:eastAsiaTheme="minorEastAsia"/>
          <w:highlight w:val="yellow"/>
          <w:lang w:val="en-US" w:eastAsia="zh-CN"/>
        </w:rPr>
      </w:pPr>
    </w:p>
    <w:p w14:paraId="0A050408"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lastRenderedPageBreak/>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f7"/>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f7"/>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000781CD" w:rsidR="0038629F" w:rsidRPr="004D5BE9" w:rsidRDefault="004D5BE9">
      <w:pPr>
        <w:spacing w:after="120"/>
        <w:rPr>
          <w:highlight w:val="yellow"/>
          <w:lang w:val="en-US" w:eastAsia="zh-CN"/>
        </w:rPr>
      </w:pPr>
      <w:r>
        <w:rPr>
          <w:lang w:val="en-US" w:eastAsia="zh-CN"/>
        </w:rPr>
        <w:t>[</w:t>
      </w:r>
      <w:r w:rsidR="009E3E95" w:rsidRPr="004D5BE9">
        <w:rPr>
          <w:highlight w:val="yellow"/>
          <w:lang w:val="en-US" w:eastAsia="zh-CN"/>
        </w:rPr>
        <w:t xml:space="preserve">To simplify the simulation of interference from TN to NTN UL in Case 2 and 6, following method can be used. </w:t>
      </w:r>
      <w:r w:rsidR="009E3E95" w:rsidRPr="004D5BE9">
        <w:rPr>
          <w:highlight w:val="yellow"/>
          <w:lang w:val="en-US" w:eastAsia="ja-JP"/>
        </w:rPr>
        <w:t xml:space="preserve">Consider the active TN cells from </w:t>
      </w:r>
      <w:r w:rsidR="00C07089" w:rsidRPr="004D5BE9">
        <w:rPr>
          <w:highlight w:val="yellow"/>
          <w:lang w:val="en-US" w:eastAsia="ja-JP"/>
        </w:rPr>
        <w:t xml:space="preserve">central </w:t>
      </w:r>
      <w:r w:rsidR="009E3E95" w:rsidRPr="004D5BE9">
        <w:rPr>
          <w:highlight w:val="yellow"/>
          <w:lang w:val="en-US" w:eastAsia="ja-JP"/>
        </w:rPr>
        <w:t>NTN beam for the ACI evaluation from TN to NTN UL.</w:t>
      </w:r>
      <w:r w:rsidR="00C07089" w:rsidRPr="004D5BE9">
        <w:rPr>
          <w:highlight w:val="yellow"/>
        </w:rPr>
        <w:t xml:space="preserve"> </w:t>
      </w:r>
      <w:r w:rsidR="00C07089" w:rsidRPr="004D5BE9">
        <w:rPr>
          <w:rFonts w:hint="eastAsia"/>
          <w:highlight w:val="yellow"/>
          <w:lang w:eastAsia="zh-CN"/>
        </w:rPr>
        <w:t>T</w:t>
      </w:r>
      <w:r w:rsidR="00C07089" w:rsidRPr="004D5BE9">
        <w:rPr>
          <w:highlight w:val="yellow"/>
          <w:lang w:val="en-US" w:eastAsia="ja-JP"/>
        </w:rPr>
        <w:t>he scaling factor is to be discussed and determined if any in next meeting.</w:t>
      </w:r>
      <w:r w:rsidR="00963B9D" w:rsidRPr="004D5BE9">
        <w:rPr>
          <w:highlight w:val="yellow"/>
          <w:lang w:val="en-US" w:eastAsia="ja-JP"/>
        </w:rPr>
        <w:t xml:space="preserve"> There is a view that simplifying such coexistence simulation work for Case 2 may even not be required.</w:t>
      </w:r>
    </w:p>
    <w:p w14:paraId="7C568075"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1</w:t>
      </w:r>
      <w:r w:rsidRPr="004D5BE9">
        <w:rPr>
          <w:bCs/>
          <w:sz w:val="20"/>
          <w:szCs w:val="20"/>
          <w:highlight w:val="yellow"/>
        </w:rPr>
        <w:t>: to drop NTN UE per beamprint randomly;</w:t>
      </w:r>
    </w:p>
    <w:p w14:paraId="1D8B0D94" w14:textId="77777777" w:rsidR="00280E76" w:rsidRPr="004D5BE9" w:rsidRDefault="00280E76" w:rsidP="00280E76">
      <w:pPr>
        <w:pStyle w:val="Style0"/>
        <w:numPr>
          <w:ilvl w:val="0"/>
          <w:numId w:val="7"/>
        </w:numPr>
        <w:ind w:left="567" w:hanging="567"/>
        <w:jc w:val="left"/>
        <w:rPr>
          <w:bCs/>
          <w:sz w:val="20"/>
          <w:szCs w:val="20"/>
          <w:highlight w:val="yellow"/>
        </w:rPr>
      </w:pPr>
      <w:r w:rsidRPr="004D5BE9">
        <w:rPr>
          <w:b/>
          <w:bCs/>
          <w:sz w:val="20"/>
          <w:szCs w:val="20"/>
          <w:highlight w:val="yellow"/>
        </w:rPr>
        <w:t>Step 2</w:t>
      </w:r>
      <w:r w:rsidRPr="004D5BE9">
        <w:rPr>
          <w:bCs/>
          <w:sz w:val="20"/>
          <w:szCs w:val="20"/>
          <w:highlight w:val="yellow"/>
        </w:rPr>
        <w:t>: to drop N clusters consisting of 57 sectors per beamprint randomly</w:t>
      </w:r>
    </w:p>
    <w:p w14:paraId="7A94B104" w14:textId="77777777" w:rsidR="0038629F" w:rsidRPr="004D5BE9" w:rsidRDefault="009E3E95" w:rsidP="00280E76">
      <w:pPr>
        <w:pStyle w:val="Style0"/>
        <w:numPr>
          <w:ilvl w:val="0"/>
          <w:numId w:val="7"/>
        </w:numPr>
        <w:ind w:left="567" w:hanging="567"/>
        <w:jc w:val="left"/>
        <w:rPr>
          <w:sz w:val="20"/>
          <w:szCs w:val="20"/>
          <w:highlight w:val="yellow"/>
        </w:rPr>
      </w:pPr>
      <w:r w:rsidRPr="004D5BE9">
        <w:rPr>
          <w:rFonts w:hint="eastAsia"/>
          <w:b/>
          <w:bCs/>
          <w:sz w:val="20"/>
          <w:szCs w:val="20"/>
          <w:highlight w:val="yellow"/>
        </w:rPr>
        <w:t>Step</w:t>
      </w:r>
      <w:r w:rsidRPr="004D5BE9">
        <w:rPr>
          <w:rFonts w:eastAsia="MS Mincho" w:hint="eastAsia"/>
          <w:b/>
          <w:bCs/>
          <w:sz w:val="20"/>
          <w:szCs w:val="20"/>
          <w:highlight w:val="yellow"/>
        </w:rPr>
        <w:t xml:space="preserve"> 3</w:t>
      </w:r>
      <w:r w:rsidRPr="004D5BE9">
        <w:rPr>
          <w:rFonts w:eastAsia="MS Mincho" w:hint="eastAsia"/>
          <w:sz w:val="20"/>
          <w:szCs w:val="20"/>
          <w:highlight w:val="yellow"/>
        </w:rPr>
        <w:t xml:space="preserve">: to calculate the total ACI </w:t>
      </w:r>
      <w:r w:rsidRPr="004D5BE9">
        <w:rPr>
          <w:rFonts w:eastAsia="MS Mincho" w:hint="eastAsia"/>
          <w:bCs/>
          <w:sz w:val="20"/>
          <w:szCs w:val="20"/>
          <w:highlight w:val="yellow"/>
        </w:rPr>
        <w:t>per beam</w:t>
      </w:r>
      <w:r w:rsidRPr="004D5BE9">
        <w:rPr>
          <w:rFonts w:eastAsia="MS Mincho" w:hint="eastAsia"/>
          <w:sz w:val="20"/>
          <w:szCs w:val="20"/>
          <w:highlight w:val="yellow"/>
        </w:rPr>
        <w:t xml:space="preserve"> to NTN UL by following scaling factor:</w:t>
      </w:r>
    </w:p>
    <w:p w14:paraId="3557E6E2" w14:textId="77777777" w:rsidR="0038629F" w:rsidRPr="004D5BE9" w:rsidRDefault="009E3E95">
      <w:pPr>
        <w:pStyle w:val="Style0"/>
        <w:spacing w:after="240"/>
        <w:jc w:val="center"/>
        <w:rPr>
          <w:sz w:val="20"/>
          <w:szCs w:val="20"/>
          <w:highlight w:val="yellow"/>
        </w:rPr>
      </w:pPr>
      <w:r w:rsidRPr="004D5BE9">
        <w:rPr>
          <w:position w:val="-28"/>
          <w:sz w:val="20"/>
          <w:szCs w:val="20"/>
          <w:highlight w:val="yellow"/>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6pt;height:31.9pt" o:ole="">
            <v:imagedata r:id="rId10" o:title=""/>
          </v:shape>
          <o:OLEObject Type="Embed" ProgID="Equation.3" ShapeID="_x0000_i1025" DrawAspect="Content" ObjectID="_1743962372" r:id="rId11"/>
        </w:object>
      </w:r>
    </w:p>
    <w:p w14:paraId="08412C78" w14:textId="77777777" w:rsidR="00280E76" w:rsidRPr="004D5BE9" w:rsidRDefault="00280E76" w:rsidP="00280E76">
      <w:pPr>
        <w:wordWrap w:val="0"/>
        <w:spacing w:before="100" w:beforeAutospacing="1" w:after="240"/>
        <w:ind w:left="418" w:firstLine="422"/>
        <w:rPr>
          <w:szCs w:val="21"/>
          <w:highlight w:val="yellow"/>
        </w:rPr>
      </w:pPr>
      <w:r w:rsidRPr="004D5BE9">
        <w:rPr>
          <w:rFonts w:eastAsia="Malgun Gothic"/>
          <w:szCs w:val="21"/>
          <w:highlight w:val="yellow"/>
        </w:rPr>
        <w:t>where:</w:t>
      </w:r>
    </w:p>
    <w:p w14:paraId="4753AC31" w14:textId="77777777" w:rsidR="00280E76" w:rsidRPr="004D5BE9" w:rsidRDefault="00280E76" w:rsidP="00280E76">
      <w:pPr>
        <w:wordWrap w:val="0"/>
        <w:spacing w:before="100" w:beforeAutospacing="1" w:after="240"/>
        <w:ind w:left="714" w:firstLine="422"/>
        <w:rPr>
          <w:rStyle w:val="aff1"/>
          <w:szCs w:val="21"/>
          <w:highlight w:val="yellow"/>
        </w:rPr>
      </w:pPr>
      <w:r w:rsidRPr="004D5BE9">
        <w:rPr>
          <w:rStyle w:val="aff1"/>
          <w:szCs w:val="21"/>
          <w:highlight w:val="yellow"/>
        </w:rPr>
        <w:t xml:space="preserve">active_TN = </w:t>
      </w:r>
      <w:r w:rsidRPr="004D5BE9">
        <w:rPr>
          <w:szCs w:val="21"/>
          <w:highlight w:val="yellow"/>
        </w:rPr>
        <w:t>active_factor*round (the area per beam/the area of 57 sectors)</w:t>
      </w:r>
      <w:r w:rsidRPr="004D5BE9">
        <w:rPr>
          <w:rStyle w:val="aff1"/>
          <w:szCs w:val="21"/>
          <w:highlight w:val="yellow"/>
        </w:rPr>
        <w:t xml:space="preserve">       </w:t>
      </w:r>
    </w:p>
    <w:p w14:paraId="7001C145" w14:textId="3B0B4C79" w:rsidR="00280E76" w:rsidRPr="00280E76" w:rsidRDefault="00280E76" w:rsidP="00280E76">
      <w:pPr>
        <w:wordWrap w:val="0"/>
        <w:spacing w:before="100" w:beforeAutospacing="1" w:after="240"/>
        <w:ind w:left="714" w:firstLine="422"/>
        <w:rPr>
          <w:i/>
          <w:szCs w:val="21"/>
        </w:rPr>
      </w:pPr>
      <w:r w:rsidRPr="004D5BE9">
        <w:rPr>
          <w:rStyle w:val="aff1"/>
          <w:szCs w:val="21"/>
          <w:highlight w:val="yellow"/>
        </w:rPr>
        <w:t>active_factor = 20% (or lower, particularly for urban scenarios)</w:t>
      </w:r>
      <w:r w:rsidR="004D5BE9" w:rsidRPr="004D5BE9">
        <w:rPr>
          <w:rStyle w:val="aff1"/>
          <w:i w:val="0"/>
          <w:szCs w:val="21"/>
        </w:rPr>
        <w:t>]</w:t>
      </w:r>
    </w:p>
    <w:p w14:paraId="0E605C5F" w14:textId="62F6C24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9pt;height:34.65pt" o:ole="">
            <v:imagedata r:id="rId12" o:title=""/>
          </v:shape>
          <o:OLEObject Type="Embed" ProgID="Equation.3" ShapeID="_x0000_i1026" DrawAspect="Content" ObjectID="_1743962373" r:id="rId13"/>
        </w:objec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61159E42" w:rsidR="0038629F" w:rsidRDefault="00987F5E">
      <w:pPr>
        <w:spacing w:after="120"/>
      </w:pPr>
      <w:r>
        <w:t>Set-1</w:t>
      </w:r>
      <w:r w:rsidR="009E3E95">
        <w:t xml:space="preserve"> satellite parameters are shown </w:t>
      </w:r>
      <w:r w:rsidR="009E3E95">
        <w:rPr>
          <w:rFonts w:hint="eastAsia"/>
        </w:rPr>
        <w:t>in Table 2.3</w:t>
      </w:r>
      <w:r>
        <w:t>.1</w:t>
      </w:r>
      <w:r w:rsidR="009E3E95">
        <w:rPr>
          <w:rFonts w:hint="eastAsia"/>
        </w:rPr>
        <w:t>-</w:t>
      </w:r>
      <w:r w:rsidR="009E3E95">
        <w:t>2</w:t>
      </w:r>
      <w:r>
        <w:rPr>
          <w:rFonts w:hint="eastAsia"/>
        </w:rPr>
        <w:t xml:space="preserve"> </w:t>
      </w:r>
      <w:r w:rsidR="009E3E95">
        <w:rPr>
          <w:rFonts w:hint="eastAsia"/>
        </w:rPr>
        <w:t>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BC7066">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44FAFE3A" w:rsidR="0038629F" w:rsidRDefault="009E3E95">
      <w:pPr>
        <w:spacing w:after="120"/>
        <w:jc w:val="center"/>
        <w:rPr>
          <w:rFonts w:ascii="Cambria Math" w:hAnsi="Cambria Math"/>
          <w:b/>
          <w:lang w:eastAsia="zh-CN"/>
        </w:rPr>
      </w:pPr>
      <w:r>
        <w:rPr>
          <w:b/>
          <w:bCs/>
          <w:lang w:val="en-US" w:eastAsia="zh-CN"/>
        </w:rPr>
        <w:t>Table 2.3</w:t>
      </w:r>
      <w:r w:rsidR="00987F5E">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3B1D74" w14:paraId="010739DF"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8392C72"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346AD201" w14:textId="77777777" w:rsidR="003B1D74" w:rsidRDefault="003B1D74" w:rsidP="008A65EF">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3B1D74" w14:paraId="572A0DEA" w14:textId="77777777" w:rsidTr="008A65EF">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43DAC2"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F2C0789" w14:textId="77777777" w:rsidR="003B1D74" w:rsidRDefault="003B1D74" w:rsidP="008A65EF">
            <w:pPr>
              <w:spacing w:after="0"/>
              <w:ind w:left="18" w:hangingChars="11" w:hanging="18"/>
              <w:jc w:val="center"/>
              <w:rPr>
                <w:sz w:val="16"/>
                <w:szCs w:val="16"/>
                <w:lang w:val="fr-FR" w:eastAsia="fr-FR"/>
              </w:rPr>
            </w:pPr>
            <w:r>
              <w:rPr>
                <w:sz w:val="16"/>
                <w:szCs w:val="16"/>
                <w:lang w:val="fr-FR" w:eastAsia="fr-FR"/>
              </w:rPr>
              <w:t>132</w:t>
            </w:r>
          </w:p>
        </w:tc>
      </w:tr>
    </w:tbl>
    <w:p w14:paraId="0406DEE0" w14:textId="77777777" w:rsidR="0038629F" w:rsidRDefault="0038629F">
      <w:pPr>
        <w:spacing w:after="120"/>
      </w:pPr>
    </w:p>
    <w:p w14:paraId="16A0DCEB" w14:textId="1C6F93D2" w:rsidR="0038629F" w:rsidRDefault="009E3E95">
      <w:pPr>
        <w:pStyle w:val="TAH"/>
        <w:spacing w:after="80"/>
        <w:rPr>
          <w:rFonts w:eastAsia="Calibri"/>
          <w:lang w:val="en-US"/>
        </w:rPr>
      </w:pPr>
      <w:r>
        <w:rPr>
          <w:rFonts w:eastAsia="Calibri"/>
          <w:lang w:val="en-US"/>
        </w:rPr>
        <w:t>T</w:t>
      </w:r>
      <w:r>
        <w:rPr>
          <w:rFonts w:eastAsia="Calibri" w:hint="eastAsia"/>
          <w:lang w:val="en-US"/>
        </w:rPr>
        <w:t>able 2.3</w:t>
      </w:r>
      <w:r w:rsidR="00987F5E">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9"/>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01704D" w14:paraId="0898510C" w14:textId="77777777" w:rsidTr="00F03506">
        <w:tc>
          <w:tcPr>
            <w:tcW w:w="2175" w:type="dxa"/>
            <w:gridSpan w:val="2"/>
            <w:vAlign w:val="center"/>
          </w:tcPr>
          <w:p w14:paraId="5AAAE539"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B685970" w14:textId="77777777" w:rsidR="00D3345D" w:rsidRPr="00D3345D" w:rsidRDefault="00D3345D" w:rsidP="00D3345D">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6928A2F5" w14:textId="6D3C083C" w:rsidR="0001704D" w:rsidRDefault="00D3345D" w:rsidP="00D3345D">
            <w:pPr>
              <w:snapToGrid w:val="0"/>
              <w:spacing w:after="0"/>
              <w:jc w:val="center"/>
              <w:rPr>
                <w:rFonts w:eastAsiaTheme="minorEastAsia"/>
                <w:sz w:val="18"/>
                <w:szCs w:val="15"/>
              </w:rPr>
            </w:pPr>
            <w:r w:rsidRPr="00D3345D">
              <w:rPr>
                <w:rFonts w:eastAsiaTheme="minorEastAsia"/>
                <w:sz w:val="18"/>
                <w:szCs w:val="15"/>
                <w:lang w:eastAsia="zh-CN"/>
              </w:rPr>
              <w:lastRenderedPageBreak/>
              <w:t>(i.e. 20 GHz for DL)</w:t>
            </w:r>
          </w:p>
        </w:tc>
        <w:tc>
          <w:tcPr>
            <w:tcW w:w="2137" w:type="dxa"/>
            <w:gridSpan w:val="2"/>
          </w:tcPr>
          <w:p w14:paraId="57007661" w14:textId="38F0FE7B" w:rsidR="0001704D" w:rsidRPr="0001704D" w:rsidRDefault="0001704D" w:rsidP="0001704D">
            <w:pPr>
              <w:snapToGrid w:val="0"/>
              <w:spacing w:after="0"/>
              <w:jc w:val="center"/>
              <w:rPr>
                <w:rFonts w:eastAsiaTheme="minorEastAsia"/>
                <w:sz w:val="18"/>
                <w:szCs w:val="15"/>
              </w:rPr>
            </w:pPr>
            <w:r w:rsidRPr="0001704D">
              <w:rPr>
                <w:sz w:val="18"/>
              </w:rPr>
              <w:lastRenderedPageBreak/>
              <w:t>40 dBW/MHz</w:t>
            </w:r>
          </w:p>
        </w:tc>
        <w:tc>
          <w:tcPr>
            <w:tcW w:w="2137" w:type="dxa"/>
            <w:gridSpan w:val="2"/>
          </w:tcPr>
          <w:p w14:paraId="47CA5E39" w14:textId="3BF44779" w:rsidR="0001704D" w:rsidRPr="0001704D" w:rsidRDefault="0001704D" w:rsidP="0001704D">
            <w:pPr>
              <w:snapToGrid w:val="0"/>
              <w:spacing w:after="0"/>
              <w:jc w:val="center"/>
              <w:rPr>
                <w:rFonts w:eastAsiaTheme="minorEastAsia"/>
                <w:sz w:val="18"/>
                <w:szCs w:val="15"/>
              </w:rPr>
            </w:pPr>
            <w:r w:rsidRPr="0001704D">
              <w:rPr>
                <w:sz w:val="18"/>
              </w:rPr>
              <w:t>10 dBW/MHz</w:t>
            </w:r>
          </w:p>
        </w:tc>
        <w:tc>
          <w:tcPr>
            <w:tcW w:w="2138" w:type="dxa"/>
            <w:gridSpan w:val="2"/>
          </w:tcPr>
          <w:p w14:paraId="398D9BA1" w14:textId="7432C2C7" w:rsidR="0001704D" w:rsidRPr="0001704D" w:rsidRDefault="0001704D" w:rsidP="0001704D">
            <w:pPr>
              <w:snapToGrid w:val="0"/>
              <w:spacing w:after="0"/>
              <w:jc w:val="center"/>
              <w:rPr>
                <w:rFonts w:eastAsiaTheme="minorEastAsia"/>
                <w:sz w:val="18"/>
                <w:szCs w:val="15"/>
              </w:rPr>
            </w:pPr>
            <w:r w:rsidRPr="0001704D">
              <w:rPr>
                <w:sz w:val="18"/>
              </w:rPr>
              <w:t>4 dBW/MHz</w:t>
            </w:r>
          </w:p>
        </w:tc>
      </w:tr>
      <w:tr w:rsidR="00FB7BEC" w14:paraId="1A28A89B" w14:textId="77777777" w:rsidTr="008A65EF">
        <w:tc>
          <w:tcPr>
            <w:tcW w:w="1087" w:type="dxa"/>
            <w:vMerge w:val="restart"/>
            <w:vAlign w:val="center"/>
          </w:tcPr>
          <w:p w14:paraId="5669FFDE" w14:textId="77777777" w:rsidR="00FB7BEC" w:rsidRDefault="00FB7BEC" w:rsidP="00FB7BEC">
            <w:pPr>
              <w:snapToGrid w:val="0"/>
              <w:spacing w:after="0"/>
              <w:jc w:val="center"/>
              <w:rPr>
                <w:rFonts w:eastAsiaTheme="minorEastAsia"/>
                <w:sz w:val="18"/>
                <w:szCs w:val="15"/>
              </w:rPr>
            </w:pPr>
            <w:r>
              <w:rPr>
                <w:rFonts w:eastAsiaTheme="minorEastAsia"/>
                <w:sz w:val="18"/>
                <w:szCs w:val="15"/>
              </w:rPr>
              <w:t xml:space="preserve">Satellite max TX </w:t>
            </w:r>
            <w:r>
              <w:rPr>
                <w:rFonts w:eastAsiaTheme="minorEastAsia"/>
                <w:sz w:val="18"/>
                <w:szCs w:val="15"/>
              </w:rPr>
              <w:lastRenderedPageBreak/>
              <w:t>power in dBm</w:t>
            </w:r>
          </w:p>
        </w:tc>
        <w:tc>
          <w:tcPr>
            <w:tcW w:w="1088" w:type="dxa"/>
            <w:vAlign w:val="center"/>
          </w:tcPr>
          <w:p w14:paraId="3B89BE91" w14:textId="77777777"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lastRenderedPageBreak/>
              <w:t>B</w:t>
            </w:r>
            <w:r>
              <w:rPr>
                <w:rFonts w:eastAsiaTheme="minorEastAsia"/>
                <w:sz w:val="18"/>
                <w:szCs w:val="15"/>
                <w:lang w:eastAsia="zh-CN"/>
              </w:rPr>
              <w:t>W (MHz)</w:t>
            </w:r>
          </w:p>
        </w:tc>
        <w:tc>
          <w:tcPr>
            <w:tcW w:w="1048" w:type="dxa"/>
            <w:vMerge/>
            <w:vAlign w:val="center"/>
          </w:tcPr>
          <w:p w14:paraId="2E608F21" w14:textId="77777777" w:rsidR="00FB7BEC" w:rsidRDefault="00FB7BEC" w:rsidP="00FB7BEC">
            <w:pPr>
              <w:snapToGrid w:val="0"/>
              <w:spacing w:after="0"/>
              <w:jc w:val="center"/>
              <w:rPr>
                <w:rFonts w:eastAsiaTheme="minorEastAsia"/>
                <w:sz w:val="18"/>
                <w:szCs w:val="15"/>
              </w:rPr>
            </w:pPr>
          </w:p>
        </w:tc>
        <w:tc>
          <w:tcPr>
            <w:tcW w:w="1068" w:type="dxa"/>
          </w:tcPr>
          <w:p w14:paraId="01046526" w14:textId="77777777" w:rsidR="00FB7BEC" w:rsidRPr="00FB7BEC" w:rsidRDefault="00FB7BEC" w:rsidP="00FB7BEC">
            <w:pPr>
              <w:snapToGrid w:val="0"/>
              <w:spacing w:after="0"/>
              <w:jc w:val="center"/>
              <w:rPr>
                <w:sz w:val="16"/>
                <w:szCs w:val="16"/>
                <w:lang w:val="fr-FR" w:eastAsia="fr-FR"/>
              </w:rPr>
            </w:pPr>
            <w:r>
              <w:rPr>
                <w:sz w:val="16"/>
                <w:szCs w:val="16"/>
                <w:lang w:val="fr-FR" w:eastAsia="fr-FR"/>
              </w:rPr>
              <w:t>200</w:t>
            </w:r>
          </w:p>
        </w:tc>
        <w:tc>
          <w:tcPr>
            <w:tcW w:w="1069" w:type="dxa"/>
          </w:tcPr>
          <w:p w14:paraId="5E5DB060" w14:textId="59F577F7"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14:paraId="7408092C" w14:textId="6F526941"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57E6E02B" w14:textId="479CDBFF"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14:paraId="3EEEF23A" w14:textId="09F38A02" w:rsidR="00FB7BEC" w:rsidRDefault="00FB7BEC" w:rsidP="00FB7BEC">
            <w:pPr>
              <w:snapToGrid w:val="0"/>
              <w:spacing w:after="0"/>
              <w:jc w:val="center"/>
              <w:rPr>
                <w:rFonts w:eastAsiaTheme="minorEastAsia"/>
                <w:sz w:val="18"/>
                <w:szCs w:val="15"/>
              </w:rPr>
            </w:pPr>
            <w:r>
              <w:rPr>
                <w:sz w:val="16"/>
                <w:szCs w:val="16"/>
                <w:lang w:val="fr-FR" w:eastAsia="fr-FR"/>
              </w:rPr>
              <w:t>200</w:t>
            </w:r>
          </w:p>
        </w:tc>
        <w:tc>
          <w:tcPr>
            <w:tcW w:w="1069" w:type="dxa"/>
          </w:tcPr>
          <w:p w14:paraId="2895E96C" w14:textId="5F0234C8" w:rsidR="00FB7BEC" w:rsidRDefault="00FB7BEC" w:rsidP="00FB7BEC">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FB7BEC" w14:paraId="562966E4" w14:textId="77777777" w:rsidTr="008A65EF">
        <w:trPr>
          <w:trHeight w:val="276"/>
        </w:trPr>
        <w:tc>
          <w:tcPr>
            <w:tcW w:w="1087" w:type="dxa"/>
            <w:vMerge/>
            <w:vAlign w:val="center"/>
          </w:tcPr>
          <w:p w14:paraId="24D90A04" w14:textId="77777777" w:rsidR="00FB7BEC" w:rsidRDefault="00FB7BEC" w:rsidP="00FB7BEC">
            <w:pPr>
              <w:snapToGrid w:val="0"/>
              <w:spacing w:after="0"/>
              <w:jc w:val="center"/>
              <w:rPr>
                <w:rFonts w:eastAsiaTheme="minorEastAsia"/>
                <w:sz w:val="18"/>
                <w:szCs w:val="15"/>
              </w:rPr>
            </w:pPr>
          </w:p>
        </w:tc>
        <w:tc>
          <w:tcPr>
            <w:tcW w:w="1088" w:type="dxa"/>
            <w:vAlign w:val="center"/>
          </w:tcPr>
          <w:p w14:paraId="35620EC6" w14:textId="6E35EBCB" w:rsidR="00FB7BEC" w:rsidRDefault="00FB7BEC" w:rsidP="00FB7BE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14:paraId="0DDD9B2C" w14:textId="77777777" w:rsidR="00FB7BEC" w:rsidRDefault="00FB7BEC" w:rsidP="00FB7BEC">
            <w:pPr>
              <w:snapToGrid w:val="0"/>
              <w:spacing w:after="0"/>
              <w:jc w:val="center"/>
              <w:rPr>
                <w:rFonts w:eastAsiaTheme="minorEastAsia"/>
                <w:sz w:val="18"/>
                <w:szCs w:val="15"/>
              </w:rPr>
            </w:pPr>
          </w:p>
        </w:tc>
        <w:tc>
          <w:tcPr>
            <w:tcW w:w="1068" w:type="dxa"/>
          </w:tcPr>
          <w:p w14:paraId="38438533"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120</w:t>
            </w:r>
          </w:p>
        </w:tc>
        <w:tc>
          <w:tcPr>
            <w:tcW w:w="1069" w:type="dxa"/>
          </w:tcPr>
          <w:p w14:paraId="3A060294" w14:textId="12DCA624"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40</w:t>
            </w:r>
          </w:p>
        </w:tc>
        <w:tc>
          <w:tcPr>
            <w:tcW w:w="1068" w:type="dxa"/>
          </w:tcPr>
          <w:p w14:paraId="7B80CAB3" w14:textId="7F5E4BEB"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tcPr>
          <w:p w14:paraId="616DC4EF" w14:textId="5F936F3B"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c>
          <w:tcPr>
            <w:tcW w:w="1069" w:type="dxa"/>
            <w:shd w:val="clear" w:color="auto" w:fill="auto"/>
          </w:tcPr>
          <w:p w14:paraId="4DAAA9F7" w14:textId="5EC46096" w:rsidR="00FB7BEC" w:rsidRDefault="00FB7BEC" w:rsidP="00FB7BEC">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14:paraId="1B66E9F0" w14:textId="2EBA38FA"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40</w:t>
            </w:r>
          </w:p>
        </w:tc>
      </w:tr>
      <w:tr w:rsidR="00FB7BEC" w14:paraId="6BF4D8AA" w14:textId="77777777" w:rsidTr="008A65EF">
        <w:trPr>
          <w:trHeight w:val="47"/>
        </w:trPr>
        <w:tc>
          <w:tcPr>
            <w:tcW w:w="1087" w:type="dxa"/>
            <w:vMerge/>
            <w:vAlign w:val="center"/>
          </w:tcPr>
          <w:p w14:paraId="0D5D1658" w14:textId="77777777" w:rsidR="00FB7BEC" w:rsidRDefault="00FB7BEC" w:rsidP="00FB7BEC">
            <w:pPr>
              <w:snapToGrid w:val="0"/>
              <w:spacing w:after="0"/>
              <w:jc w:val="center"/>
              <w:rPr>
                <w:rFonts w:eastAsiaTheme="minorEastAsia"/>
                <w:sz w:val="18"/>
                <w:szCs w:val="15"/>
              </w:rPr>
            </w:pPr>
          </w:p>
        </w:tc>
        <w:tc>
          <w:tcPr>
            <w:tcW w:w="1088" w:type="dxa"/>
            <w:vAlign w:val="center"/>
          </w:tcPr>
          <w:p w14:paraId="472ED575" w14:textId="2425012D" w:rsidR="00FB7BEC" w:rsidRDefault="00FB7BEC" w:rsidP="00FB7BE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14:paraId="6ABFB8C7" w14:textId="77777777" w:rsidR="00FB7BEC" w:rsidRDefault="00FB7BEC" w:rsidP="00FB7BEC">
            <w:pPr>
              <w:snapToGrid w:val="0"/>
              <w:spacing w:after="0"/>
              <w:jc w:val="center"/>
              <w:rPr>
                <w:rFonts w:eastAsiaTheme="minorEastAsia"/>
                <w:sz w:val="18"/>
                <w:szCs w:val="15"/>
              </w:rPr>
            </w:pPr>
          </w:p>
        </w:tc>
        <w:tc>
          <w:tcPr>
            <w:tcW w:w="1068" w:type="dxa"/>
          </w:tcPr>
          <w:p w14:paraId="7F4E6D6D" w14:textId="77777777" w:rsidR="00FB7BEC" w:rsidRPr="00FB7BEC" w:rsidRDefault="00FB7BEC" w:rsidP="00FB7BEC">
            <w:pPr>
              <w:snapToGrid w:val="0"/>
              <w:spacing w:after="0"/>
              <w:jc w:val="center"/>
              <w:rPr>
                <w:sz w:val="16"/>
                <w:szCs w:val="16"/>
                <w:lang w:val="fr-FR" w:eastAsia="fr-FR"/>
              </w:rPr>
            </w:pPr>
            <w:r>
              <w:rPr>
                <w:sz w:val="16"/>
                <w:szCs w:val="16"/>
                <w:lang w:val="fr-FR" w:eastAsia="fr-FR"/>
              </w:rPr>
              <w:t>132</w:t>
            </w:r>
          </w:p>
        </w:tc>
        <w:tc>
          <w:tcPr>
            <w:tcW w:w="1069" w:type="dxa"/>
          </w:tcPr>
          <w:p w14:paraId="1EE49297" w14:textId="308D7F63" w:rsidR="00FB7BEC" w:rsidRPr="00FB7BEC" w:rsidRDefault="00FB7BEC" w:rsidP="00FB7BEC">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14:paraId="0B50D066" w14:textId="5EE283E0"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tcPr>
          <w:p w14:paraId="0A8524A6" w14:textId="32EA1A7E"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14:paraId="0B452E42" w14:textId="682309D5" w:rsidR="00FB7BEC" w:rsidRDefault="00FB7BEC" w:rsidP="00FB7BEC">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14:paraId="47A04E9E" w14:textId="233D15D5" w:rsidR="00FB7BEC" w:rsidRDefault="00FB7BEC" w:rsidP="00FB7BEC">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D3345D" w14:paraId="69DE4126" w14:textId="77777777" w:rsidTr="00F03506">
        <w:tc>
          <w:tcPr>
            <w:tcW w:w="2175" w:type="dxa"/>
            <w:gridSpan w:val="2"/>
            <w:vAlign w:val="center"/>
          </w:tcPr>
          <w:p w14:paraId="2B28E6B9" w14:textId="77777777" w:rsidR="00D3345D" w:rsidRDefault="00D3345D" w:rsidP="00D3345D">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D3345D" w:rsidRDefault="00D3345D" w:rsidP="00D3345D">
            <w:pPr>
              <w:snapToGrid w:val="0"/>
              <w:spacing w:after="0"/>
              <w:jc w:val="center"/>
              <w:rPr>
                <w:rFonts w:eastAsiaTheme="minorEastAsia"/>
                <w:sz w:val="18"/>
                <w:szCs w:val="15"/>
              </w:rPr>
            </w:pPr>
          </w:p>
        </w:tc>
        <w:tc>
          <w:tcPr>
            <w:tcW w:w="2137" w:type="dxa"/>
            <w:gridSpan w:val="2"/>
          </w:tcPr>
          <w:p w14:paraId="2AE7F94C" w14:textId="1FCBECB4" w:rsidR="00D3345D" w:rsidRPr="00D3345D" w:rsidRDefault="00D3345D" w:rsidP="00D3345D">
            <w:pPr>
              <w:snapToGrid w:val="0"/>
              <w:spacing w:after="0"/>
              <w:jc w:val="center"/>
              <w:rPr>
                <w:rFonts w:eastAsiaTheme="minorEastAsia"/>
                <w:sz w:val="18"/>
                <w:szCs w:val="15"/>
              </w:rPr>
            </w:pPr>
            <w:r w:rsidRPr="00D3345D">
              <w:rPr>
                <w:sz w:val="18"/>
              </w:rPr>
              <w:t>58.5 dBi</w:t>
            </w:r>
          </w:p>
        </w:tc>
        <w:tc>
          <w:tcPr>
            <w:tcW w:w="2137" w:type="dxa"/>
            <w:gridSpan w:val="2"/>
          </w:tcPr>
          <w:p w14:paraId="205390E2" w14:textId="781E2B4A" w:rsidR="00D3345D" w:rsidRPr="00D3345D" w:rsidRDefault="00D3345D" w:rsidP="00D3345D">
            <w:pPr>
              <w:snapToGrid w:val="0"/>
              <w:spacing w:after="0"/>
              <w:jc w:val="center"/>
              <w:rPr>
                <w:rFonts w:eastAsiaTheme="minorEastAsia"/>
                <w:sz w:val="18"/>
                <w:szCs w:val="15"/>
              </w:rPr>
            </w:pPr>
            <w:r w:rsidRPr="00D3345D">
              <w:rPr>
                <w:sz w:val="18"/>
              </w:rPr>
              <w:t>38.5 dBi</w:t>
            </w:r>
          </w:p>
        </w:tc>
        <w:tc>
          <w:tcPr>
            <w:tcW w:w="2138" w:type="dxa"/>
            <w:gridSpan w:val="2"/>
          </w:tcPr>
          <w:p w14:paraId="40E9F163" w14:textId="2FC34616" w:rsidR="00D3345D" w:rsidRPr="00D3345D" w:rsidRDefault="00D3345D" w:rsidP="00D3345D">
            <w:pPr>
              <w:snapToGrid w:val="0"/>
              <w:spacing w:after="0"/>
              <w:jc w:val="center"/>
              <w:rPr>
                <w:rFonts w:eastAsiaTheme="minorEastAsia"/>
                <w:sz w:val="18"/>
                <w:szCs w:val="15"/>
              </w:rPr>
            </w:pPr>
            <w:r w:rsidRPr="00D3345D">
              <w:rPr>
                <w:sz w:val="18"/>
              </w:rPr>
              <w:t>38.5 dBi</w:t>
            </w:r>
          </w:p>
        </w:tc>
      </w:tr>
      <w:tr w:rsidR="00D3345D" w14:paraId="54914BB2" w14:textId="77777777">
        <w:tc>
          <w:tcPr>
            <w:tcW w:w="2175" w:type="dxa"/>
            <w:gridSpan w:val="2"/>
            <w:vAlign w:val="center"/>
          </w:tcPr>
          <w:p w14:paraId="047BE9D9" w14:textId="77777777" w:rsidR="00D3345D" w:rsidRDefault="00D3345D" w:rsidP="00D3345D">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D3345D" w:rsidRDefault="00D3345D" w:rsidP="00D3345D">
            <w:pPr>
              <w:snapToGrid w:val="0"/>
              <w:spacing w:after="0"/>
              <w:jc w:val="center"/>
              <w:rPr>
                <w:rFonts w:eastAsiaTheme="minorEastAsia"/>
                <w:sz w:val="18"/>
                <w:szCs w:val="15"/>
              </w:rPr>
            </w:pPr>
          </w:p>
        </w:tc>
        <w:tc>
          <w:tcPr>
            <w:tcW w:w="2137" w:type="dxa"/>
            <w:gridSpan w:val="2"/>
            <w:vAlign w:val="center"/>
          </w:tcPr>
          <w:p w14:paraId="08E2A8D7" w14:textId="71C6F040" w:rsidR="00D3345D" w:rsidRPr="00D3345D" w:rsidRDefault="00D3345D" w:rsidP="00D3345D">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14:paraId="7A73EFAF" w14:textId="11FCD4DC"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14:paraId="4CBEF386" w14:textId="347DC05A"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2"/>
            <w:vAlign w:val="center"/>
          </w:tcPr>
          <w:p w14:paraId="17AEEB38" w14:textId="4D9C180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7" w:type="dxa"/>
            <w:gridSpan w:val="2"/>
            <w:vAlign w:val="center"/>
          </w:tcPr>
          <w:p w14:paraId="2C828881" w14:textId="1919532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8" w:type="dxa"/>
            <w:gridSpan w:val="2"/>
            <w:vAlign w:val="center"/>
          </w:tcPr>
          <w:p w14:paraId="26BB8971" w14:textId="0F72051A"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2"/>
            <w:vAlign w:val="center"/>
          </w:tcPr>
          <w:p w14:paraId="3467DB6A" w14:textId="22B4C5EA" w:rsidR="0038629F" w:rsidRDefault="00D3345D" w:rsidP="00D3345D">
            <w:pPr>
              <w:snapToGrid w:val="0"/>
              <w:spacing w:after="0"/>
              <w:jc w:val="center"/>
              <w:rPr>
                <w:rFonts w:eastAsiaTheme="minorEastAsia"/>
                <w:sz w:val="18"/>
                <w:szCs w:val="15"/>
              </w:rPr>
            </w:pPr>
            <w:r>
              <w:rPr>
                <w:rFonts w:eastAsiaTheme="minorEastAsia"/>
                <w:sz w:val="18"/>
                <w:szCs w:val="15"/>
              </w:rPr>
              <w:t>110</w:t>
            </w:r>
            <w:r w:rsidR="009E3E95">
              <w:rPr>
                <w:rFonts w:eastAsiaTheme="minorEastAsia"/>
                <w:sz w:val="18"/>
                <w:szCs w:val="15"/>
              </w:rPr>
              <w:t xml:space="preserve"> km</w:t>
            </w:r>
          </w:p>
        </w:tc>
        <w:tc>
          <w:tcPr>
            <w:tcW w:w="2137" w:type="dxa"/>
            <w:gridSpan w:val="2"/>
            <w:vAlign w:val="center"/>
          </w:tcPr>
          <w:p w14:paraId="0F594714" w14:textId="4D0362B2" w:rsidR="0038629F" w:rsidRDefault="00D3345D">
            <w:pPr>
              <w:snapToGrid w:val="0"/>
              <w:spacing w:after="0"/>
              <w:jc w:val="center"/>
              <w:rPr>
                <w:rFonts w:eastAsiaTheme="minorEastAsia"/>
                <w:sz w:val="18"/>
                <w:szCs w:val="15"/>
              </w:rPr>
            </w:pPr>
            <w:r>
              <w:rPr>
                <w:rFonts w:eastAsiaTheme="minorEastAsia"/>
                <w:sz w:val="18"/>
                <w:szCs w:val="15"/>
              </w:rPr>
              <w:t>40</w:t>
            </w:r>
            <w:r w:rsidR="009E3E95">
              <w:rPr>
                <w:rFonts w:eastAsiaTheme="minorEastAsia"/>
                <w:sz w:val="18"/>
                <w:szCs w:val="15"/>
              </w:rPr>
              <w:t xml:space="preserve"> km</w:t>
            </w:r>
          </w:p>
        </w:tc>
        <w:tc>
          <w:tcPr>
            <w:tcW w:w="2138" w:type="dxa"/>
            <w:gridSpan w:val="2"/>
            <w:vAlign w:val="center"/>
          </w:tcPr>
          <w:p w14:paraId="6F088E5F" w14:textId="6E026845" w:rsidR="0038629F" w:rsidRDefault="00D3345D">
            <w:pPr>
              <w:snapToGrid w:val="0"/>
              <w:spacing w:after="0"/>
              <w:jc w:val="center"/>
              <w:rPr>
                <w:rFonts w:eastAsiaTheme="minorEastAsia"/>
                <w:sz w:val="18"/>
                <w:szCs w:val="15"/>
              </w:rPr>
            </w:pPr>
            <w:r>
              <w:rPr>
                <w:rFonts w:eastAsiaTheme="minorEastAsia"/>
                <w:sz w:val="18"/>
                <w:szCs w:val="15"/>
              </w:rPr>
              <w:t>2</w:t>
            </w:r>
            <w:r w:rsidR="009E3E95">
              <w:rPr>
                <w:rFonts w:eastAsiaTheme="minorEastAsia" w:hint="eastAsia"/>
                <w:sz w:val="18"/>
                <w:szCs w:val="15"/>
              </w:rPr>
              <w:t xml:space="preserve">0 </w:t>
            </w:r>
            <w:r w:rsidR="009E3E95">
              <w:rPr>
                <w:rFonts w:eastAsiaTheme="minorEastAsia"/>
                <w:sz w:val="18"/>
                <w:szCs w:val="15"/>
              </w:rPr>
              <w:t>k</w:t>
            </w:r>
            <w:r w:rsidR="009E3E95">
              <w:rPr>
                <w:rFonts w:eastAsiaTheme="minorEastAsia" w:hint="eastAsia"/>
                <w:sz w:val="18"/>
                <w:szCs w:val="15"/>
              </w:rPr>
              <w:t>m</w:t>
            </w:r>
          </w:p>
        </w:tc>
      </w:tr>
      <w:tr w:rsidR="0038629F" w14:paraId="0B5BAD54" w14:textId="77777777">
        <w:tc>
          <w:tcPr>
            <w:tcW w:w="9635" w:type="dxa"/>
            <w:gridSpan w:val="9"/>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0AC443B8" w:rsidR="0038629F" w:rsidRDefault="00D3345D">
            <w:pPr>
              <w:snapToGrid w:val="0"/>
              <w:spacing w:after="0"/>
              <w:jc w:val="center"/>
              <w:rPr>
                <w:rFonts w:eastAsiaTheme="minorEastAsia"/>
                <w:sz w:val="18"/>
                <w:szCs w:val="15"/>
              </w:rPr>
            </w:pPr>
            <w:r w:rsidRPr="00D3345D">
              <w:rPr>
                <w:rFonts w:eastAsiaTheme="minorEastAsia"/>
                <w:sz w:val="18"/>
                <w:szCs w:val="15"/>
              </w:rPr>
              <w:t>Ka-band (i.e. 30 GHz for UL)</w:t>
            </w:r>
          </w:p>
        </w:tc>
        <w:tc>
          <w:tcPr>
            <w:tcW w:w="2137" w:type="dxa"/>
            <w:gridSpan w:val="2"/>
            <w:vAlign w:val="center"/>
          </w:tcPr>
          <w:p w14:paraId="3E1325DF" w14:textId="5249477E" w:rsidR="0038629F" w:rsidRDefault="00D3345D">
            <w:pPr>
              <w:snapToGrid w:val="0"/>
              <w:spacing w:after="0"/>
              <w:jc w:val="center"/>
              <w:rPr>
                <w:rFonts w:eastAsiaTheme="minorEastAsia"/>
                <w:sz w:val="18"/>
                <w:szCs w:val="15"/>
              </w:rPr>
            </w:pPr>
            <w:r>
              <w:rPr>
                <w:rFonts w:eastAsiaTheme="minorEastAsia"/>
                <w:sz w:val="18"/>
                <w:szCs w:val="15"/>
              </w:rPr>
              <w:t xml:space="preserve">28 </w:t>
            </w:r>
            <w:r w:rsidR="009E3E95">
              <w:rPr>
                <w:rFonts w:eastAsiaTheme="minorEastAsia"/>
                <w:sz w:val="18"/>
                <w:szCs w:val="15"/>
              </w:rPr>
              <w:t>dB K</w:t>
            </w:r>
            <w:r w:rsidR="009E3E95">
              <w:rPr>
                <w:rFonts w:eastAsiaTheme="minorEastAsia"/>
                <w:sz w:val="18"/>
                <w:szCs w:val="15"/>
                <w:vertAlign w:val="superscript"/>
              </w:rPr>
              <w:t>-1</w:t>
            </w:r>
          </w:p>
        </w:tc>
        <w:tc>
          <w:tcPr>
            <w:tcW w:w="2137" w:type="dxa"/>
            <w:gridSpan w:val="2"/>
            <w:vAlign w:val="center"/>
          </w:tcPr>
          <w:p w14:paraId="7FA0B553" w14:textId="0630F3F5" w:rsidR="0038629F" w:rsidRDefault="009E3E95" w:rsidP="00D3345D">
            <w:pPr>
              <w:snapToGrid w:val="0"/>
              <w:spacing w:after="0"/>
              <w:jc w:val="center"/>
              <w:rPr>
                <w:rFonts w:eastAsiaTheme="minorEastAsia"/>
                <w:sz w:val="18"/>
                <w:szCs w:val="15"/>
              </w:rPr>
            </w:pPr>
            <w:r>
              <w:rPr>
                <w:rFonts w:eastAsiaTheme="minorEastAsia"/>
                <w:sz w:val="18"/>
                <w:szCs w:val="15"/>
              </w:rPr>
              <w:t>1</w:t>
            </w:r>
            <w:r w:rsidR="00D3345D">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c>
          <w:tcPr>
            <w:tcW w:w="2138" w:type="dxa"/>
            <w:gridSpan w:val="2"/>
            <w:vAlign w:val="center"/>
          </w:tcPr>
          <w:p w14:paraId="53591EC6" w14:textId="2E3BF2AB" w:rsidR="0038629F" w:rsidRDefault="00D3345D">
            <w:pPr>
              <w:snapToGrid w:val="0"/>
              <w:spacing w:after="0"/>
              <w:jc w:val="center"/>
              <w:rPr>
                <w:rFonts w:eastAsiaTheme="minorEastAsia"/>
                <w:sz w:val="18"/>
                <w:szCs w:val="15"/>
              </w:rPr>
            </w:pPr>
            <w:r>
              <w:rPr>
                <w:rFonts w:eastAsiaTheme="minorEastAsia"/>
                <w:sz w:val="18"/>
                <w:szCs w:val="15"/>
              </w:rPr>
              <w:t>13</w:t>
            </w:r>
            <w:r w:rsidR="009E3E95">
              <w:rPr>
                <w:rFonts w:eastAsiaTheme="minorEastAsia"/>
                <w:sz w:val="18"/>
                <w:szCs w:val="15"/>
              </w:rPr>
              <w:t xml:space="preserve"> dB K</w:t>
            </w:r>
            <w:r w:rsidR="009E3E95">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2"/>
            <w:vAlign w:val="center"/>
          </w:tcPr>
          <w:p w14:paraId="075CE3B0" w14:textId="749F2514" w:rsidR="0038629F" w:rsidRDefault="009E3E95" w:rsidP="00D3345D">
            <w:pPr>
              <w:snapToGrid w:val="0"/>
              <w:spacing w:after="0"/>
              <w:jc w:val="center"/>
              <w:rPr>
                <w:rFonts w:eastAsiaTheme="minorEastAsia"/>
                <w:sz w:val="18"/>
                <w:szCs w:val="15"/>
              </w:rPr>
            </w:pPr>
            <w:r>
              <w:rPr>
                <w:rFonts w:eastAsiaTheme="minorEastAsia"/>
                <w:sz w:val="18"/>
                <w:szCs w:val="15"/>
              </w:rPr>
              <w:t>5</w:t>
            </w:r>
            <w:r w:rsidR="00D3345D">
              <w:rPr>
                <w:rFonts w:eastAsiaTheme="minorEastAsia"/>
                <w:sz w:val="18"/>
                <w:szCs w:val="15"/>
              </w:rPr>
              <w:t>8.5</w:t>
            </w:r>
            <w:r>
              <w:rPr>
                <w:rFonts w:eastAsiaTheme="minorEastAsia"/>
                <w:sz w:val="18"/>
                <w:szCs w:val="15"/>
              </w:rPr>
              <w:t xml:space="preserve"> dBi</w:t>
            </w:r>
          </w:p>
        </w:tc>
        <w:tc>
          <w:tcPr>
            <w:tcW w:w="2137" w:type="dxa"/>
            <w:gridSpan w:val="2"/>
            <w:vAlign w:val="center"/>
          </w:tcPr>
          <w:p w14:paraId="119780D3" w14:textId="085C6C39"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sz w:val="18"/>
                <w:szCs w:val="15"/>
              </w:rPr>
              <w:t xml:space="preserve"> dBi</w:t>
            </w:r>
          </w:p>
        </w:tc>
        <w:tc>
          <w:tcPr>
            <w:tcW w:w="2138" w:type="dxa"/>
            <w:gridSpan w:val="2"/>
            <w:vAlign w:val="center"/>
          </w:tcPr>
          <w:p w14:paraId="7C35E6BB" w14:textId="1784AB53"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hint="eastAsia"/>
                <w:sz w:val="18"/>
                <w:szCs w:val="15"/>
              </w:rPr>
              <w:t xml:space="preserve"> dBi</w:t>
            </w:r>
          </w:p>
        </w:tc>
      </w:tr>
    </w:tbl>
    <w:p w14:paraId="7584BE68" w14:textId="77777777" w:rsidR="0038629F" w:rsidRDefault="0038629F"/>
    <w:p w14:paraId="0089A547" w14:textId="66242330" w:rsidR="0038629F" w:rsidRPr="00D3345D" w:rsidRDefault="009E3E95">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sidR="00987F5E">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4E0AE7F1" w:rsidR="0038629F" w:rsidRDefault="00FB7BEC">
            <w:pPr>
              <w:snapToGrid w:val="0"/>
              <w:spacing w:after="0"/>
              <w:jc w:val="center"/>
              <w:rPr>
                <w:rFonts w:eastAsiaTheme="minorEastAsia"/>
                <w:sz w:val="18"/>
                <w:szCs w:val="15"/>
              </w:rPr>
            </w:pPr>
            <w:r>
              <w:rPr>
                <w:rFonts w:eastAsiaTheme="minorEastAsia"/>
                <w:sz w:val="18"/>
                <w:szCs w:val="15"/>
              </w:rPr>
              <w:t>27</w:t>
            </w:r>
            <w:r w:rsidR="00D3345D">
              <w:rPr>
                <w:rFonts w:eastAsiaTheme="minorEastAsia" w:hint="eastAsia"/>
                <w:sz w:val="18"/>
                <w:szCs w:val="15"/>
              </w:rPr>
              <w:t>GHz</w:t>
            </w:r>
            <w:r w:rsidR="00D3345D">
              <w:rPr>
                <w:rFonts w:eastAsiaTheme="minorEastAsia"/>
                <w:sz w:val="18"/>
                <w:szCs w:val="15"/>
              </w:rPr>
              <w:t>(UL)</w:t>
            </w:r>
            <w:r>
              <w:rPr>
                <w:rFonts w:eastAsiaTheme="minorEastAsia"/>
                <w:sz w:val="18"/>
                <w:szCs w:val="15"/>
              </w:rPr>
              <w:t xml:space="preserve"> </w:t>
            </w:r>
            <w:r w:rsidR="00D3345D">
              <w:rPr>
                <w:rFonts w:eastAsiaTheme="minorEastAsia"/>
                <w:sz w:val="18"/>
                <w:szCs w:val="15"/>
              </w:rPr>
              <w:t>/</w:t>
            </w:r>
            <w:r>
              <w:rPr>
                <w:rFonts w:eastAsiaTheme="minorEastAsia"/>
                <w:sz w:val="18"/>
                <w:szCs w:val="15"/>
              </w:rPr>
              <w:t xml:space="preserve"> 17</w:t>
            </w:r>
            <w:r w:rsidR="00D3345D">
              <w:rPr>
                <w:rFonts w:eastAsiaTheme="minorEastAsia"/>
                <w:sz w:val="18"/>
                <w:szCs w:val="15"/>
              </w:rPr>
              <w:t>GHz(DL)</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46FFF5F2" w:rsidR="0038629F" w:rsidRPr="00D3345D" w:rsidRDefault="004D5BE9" w:rsidP="004D5BE9">
            <w:pPr>
              <w:spacing w:after="0"/>
              <w:rPr>
                <w:highlight w:val="yellow"/>
              </w:rPr>
            </w:pPr>
            <w:r w:rsidRPr="004D5BE9">
              <w:rPr>
                <w:rFonts w:eastAsiaTheme="minorEastAsia"/>
                <w:sz w:val="18"/>
                <w:szCs w:val="15"/>
              </w:rPr>
              <w:t>10</w:t>
            </w:r>
            <w:r w:rsidR="009E3E95" w:rsidRPr="004D5BE9">
              <w:rPr>
                <w:rFonts w:eastAsiaTheme="minorEastAsia"/>
                <w:sz w:val="18"/>
                <w:szCs w:val="15"/>
              </w:rPr>
              <w:t xml:space="preserve"> UEs and</w:t>
            </w:r>
            <w:r w:rsidR="009E3E95" w:rsidRPr="00D3345D">
              <w:rPr>
                <w:rFonts w:eastAsiaTheme="minorEastAsia"/>
                <w:sz w:val="18"/>
                <w:szCs w:val="15"/>
                <w:highlight w:val="yellow"/>
              </w:rPr>
              <w:t xml:space="preserve"> </w:t>
            </w:r>
            <w:r>
              <w:rPr>
                <w:rFonts w:eastAsiaTheme="minorEastAsia"/>
                <w:sz w:val="18"/>
                <w:szCs w:val="15"/>
                <w:highlight w:val="yellow"/>
              </w:rPr>
              <w:t>[</w:t>
            </w:r>
            <w:r w:rsidR="009E3E95" w:rsidRPr="00D3345D">
              <w:rPr>
                <w:rFonts w:eastAsiaTheme="minorEastAsia"/>
                <w:sz w:val="18"/>
                <w:szCs w:val="15"/>
                <w:highlight w:val="yellow"/>
              </w:rPr>
              <w:t xml:space="preserve">2RBs per UE </w:t>
            </w:r>
            <w:r w:rsidR="009E3E95" w:rsidRPr="00D3345D">
              <w:rPr>
                <w:rFonts w:eastAsiaTheme="minorEastAsia" w:hint="eastAsia"/>
                <w:sz w:val="18"/>
                <w:szCs w:val="15"/>
                <w:highlight w:val="yellow"/>
              </w:rPr>
              <w:t>for</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GEO</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and</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LEO</w:t>
            </w:r>
            <w:r w:rsidR="009E3E95" w:rsidRPr="00D3345D">
              <w:rPr>
                <w:rFonts w:eastAsiaTheme="minorEastAsia"/>
                <w:sz w:val="18"/>
                <w:szCs w:val="15"/>
                <w:highlight w:val="yellow"/>
                <w:vertAlign w:val="superscript"/>
              </w:rPr>
              <w:t>1</w:t>
            </w:r>
            <w:r w:rsidR="00D3345D" w:rsidRPr="00D3345D">
              <w:rPr>
                <w:rFonts w:eastAsiaTheme="minorEastAsia"/>
                <w:sz w:val="18"/>
                <w:szCs w:val="15"/>
                <w:highlight w:val="yellow"/>
              </w:rPr>
              <w:t>]</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Pr="004D5BE9" w:rsidRDefault="009E3E95">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Pr="004D5BE9" w:rsidRDefault="009E3E95">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6DCB8659"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w:t>
            </w:r>
            <w:r w:rsidR="00FB7BEC">
              <w:rPr>
                <w:rFonts w:eastAsiaTheme="minorEastAsia"/>
                <w:sz w:val="18"/>
                <w:szCs w:val="15"/>
                <w:lang w:eastAsia="zh-CN"/>
              </w:rPr>
              <w:t>7</w:t>
            </w:r>
            <w:r>
              <w:rPr>
                <w:rFonts w:eastAsiaTheme="minorEastAsia"/>
                <w:sz w:val="18"/>
                <w:szCs w:val="15"/>
                <w:lang w:eastAsia="zh-CN"/>
              </w:rPr>
              <w:t>.2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4B43B3D" w:rsidR="0038629F" w:rsidRDefault="00987F5E" w:rsidP="00987F5E">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1370E816" w:rsidR="0038629F" w:rsidRPr="00FB7BEC" w:rsidRDefault="00FB7BEC">
            <w:pPr>
              <w:snapToGrid w:val="0"/>
              <w:spacing w:after="0"/>
              <w:rPr>
                <w:rFonts w:eastAsiaTheme="minorEastAsia"/>
                <w:sz w:val="18"/>
                <w:szCs w:val="18"/>
                <w:highlight w:val="yellow"/>
                <w:lang w:eastAsia="zh-CN"/>
              </w:rPr>
            </w:pPr>
            <w:r>
              <w:rPr>
                <w:rFonts w:eastAsiaTheme="minorEastAsia"/>
                <w:sz w:val="18"/>
                <w:szCs w:val="18"/>
                <w:highlight w:val="yellow"/>
                <w:lang w:eastAsia="zh-CN"/>
              </w:rPr>
              <w:t>[</w:t>
            </w:r>
            <w:r w:rsidR="009E3E95" w:rsidRPr="00FB7BEC">
              <w:rPr>
                <w:rFonts w:eastAsiaTheme="minorEastAsia" w:hint="eastAsia"/>
                <w:sz w:val="18"/>
                <w:szCs w:val="18"/>
                <w:highlight w:val="yellow"/>
                <w:lang w:eastAsia="zh-CN"/>
              </w:rPr>
              <w:t>Note</w:t>
            </w:r>
            <w:r w:rsidR="009E3E95" w:rsidRPr="00FB7BEC">
              <w:rPr>
                <w:rFonts w:eastAsiaTheme="minorEastAsia"/>
                <w:sz w:val="18"/>
                <w:szCs w:val="18"/>
                <w:highlight w:val="yellow"/>
                <w:lang w:eastAsia="zh-CN"/>
              </w:rPr>
              <w:t xml:space="preserve"> 1</w:t>
            </w:r>
            <w:r w:rsidR="009E3E95" w:rsidRPr="00FB7BEC">
              <w:rPr>
                <w:rFonts w:eastAsiaTheme="minorEastAsia" w:hint="eastAsia"/>
                <w:sz w:val="18"/>
                <w:szCs w:val="18"/>
                <w:highlight w:val="yellow"/>
                <w:lang w:eastAsia="zh-CN"/>
              </w:rPr>
              <w:t>:</w:t>
            </w:r>
            <w:r w:rsidR="009E3E95" w:rsidRPr="00FB7BEC">
              <w:rPr>
                <w:rFonts w:eastAsiaTheme="minorEastAsia"/>
                <w:sz w:val="18"/>
                <w:szCs w:val="18"/>
                <w:highlight w:val="yellow"/>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buffer case.</w:t>
            </w:r>
          </w:p>
          <w:p w14:paraId="15B097B4" w14:textId="6D845E2B" w:rsidR="0038629F" w:rsidRDefault="009E3E95">
            <w:pPr>
              <w:snapToGrid w:val="0"/>
              <w:spacing w:after="0"/>
              <w:jc w:val="center"/>
              <w:rPr>
                <w:rFonts w:eastAsiaTheme="minorEastAsia"/>
                <w:sz w:val="18"/>
                <w:szCs w:val="18"/>
                <w:lang w:eastAsia="zh-CN"/>
              </w:rPr>
            </w:pPr>
            <w:r w:rsidRPr="00FB7BEC">
              <w:rPr>
                <w:rFonts w:ascii="Arial" w:eastAsia="Malgun Gothic" w:hAnsi="Arial" w:cs="Arial"/>
                <w:noProof/>
                <w:sz w:val="18"/>
                <w:szCs w:val="18"/>
                <w:highlight w:val="yellow"/>
                <w:lang w:val="en-US" w:eastAsia="zh-CN"/>
              </w:rPr>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r w:rsidR="00FB7BEC">
              <w:rPr>
                <w:rFonts w:eastAsiaTheme="minorEastAsia" w:hint="eastAsia"/>
                <w:sz w:val="18"/>
                <w:szCs w:val="18"/>
                <w:lang w:eastAsia="zh-CN"/>
              </w:rPr>
              <w:t>]</w:t>
            </w:r>
          </w:p>
        </w:tc>
      </w:tr>
    </w:tbl>
    <w:p w14:paraId="707CD090" w14:textId="77777777" w:rsidR="0038629F" w:rsidRDefault="0038629F">
      <w:pPr>
        <w:snapToGrid w:val="0"/>
        <w:spacing w:after="0"/>
        <w:rPr>
          <w:rFonts w:eastAsiaTheme="minorEastAsia"/>
          <w:sz w:val="18"/>
          <w:szCs w:val="15"/>
        </w:rPr>
      </w:pPr>
    </w:p>
    <w:p w14:paraId="7F5A10F4" w14:textId="7B33CBFA" w:rsidR="0038629F" w:rsidRPr="00E33A36" w:rsidRDefault="00987F5E">
      <w:pPr>
        <w:pStyle w:val="TAH"/>
        <w:spacing w:after="80"/>
        <w:rPr>
          <w:rFonts w:eastAsiaTheme="minorEastAsia"/>
          <w:szCs w:val="15"/>
          <w:lang w:val="en-US" w:eastAsia="zh-CN"/>
        </w:rPr>
      </w:pPr>
      <w:r>
        <w:rPr>
          <w:rFonts w:eastAsia="Calibri"/>
          <w:lang w:val="en-US"/>
        </w:rPr>
        <w:t>Table 2.3.1-3</w:t>
      </w:r>
      <w:r w:rsidR="009E3E95" w:rsidRPr="00E33A36">
        <w:rPr>
          <w:rFonts w:eastAsia="Calibri"/>
          <w:lang w:val="en-US"/>
        </w:rPr>
        <w:t xml:space="preserve">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14:paraId="0CA47B92" w14:textId="77777777" w:rsidTr="00D3345D">
        <w:trPr>
          <w:jc w:val="center"/>
        </w:trPr>
        <w:tc>
          <w:tcPr>
            <w:tcW w:w="1985"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D3345D" w14:paraId="1C605120" w14:textId="77777777" w:rsidTr="00D3345D">
        <w:trPr>
          <w:jc w:val="center"/>
        </w:trPr>
        <w:tc>
          <w:tcPr>
            <w:tcW w:w="1985" w:type="dxa"/>
          </w:tcPr>
          <w:p w14:paraId="1D254E02"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3B2E5E85" w14:textId="76FC7C66"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28</w:t>
            </w:r>
          </w:p>
        </w:tc>
        <w:tc>
          <w:tcPr>
            <w:tcW w:w="1985" w:type="dxa"/>
          </w:tcPr>
          <w:p w14:paraId="7CECEC34" w14:textId="001C09CC"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c>
          <w:tcPr>
            <w:tcW w:w="2125" w:type="dxa"/>
          </w:tcPr>
          <w:p w14:paraId="282E8991" w14:textId="6277340E"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r>
      <w:tr w:rsidR="00D3345D" w14:paraId="13467EB1" w14:textId="77777777" w:rsidTr="00D3345D">
        <w:trPr>
          <w:jc w:val="center"/>
        </w:trPr>
        <w:tc>
          <w:tcPr>
            <w:tcW w:w="1985" w:type="dxa"/>
          </w:tcPr>
          <w:p w14:paraId="3614FD1C"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5E3EF5C2" w14:textId="49573C4A" w:rsidR="00D3345D" w:rsidRPr="00D3345D" w:rsidRDefault="00D3345D" w:rsidP="00D3345D">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30670478" w14:textId="40B7FD37"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7B234622" w14:textId="7DF11946"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r>
      <w:tr w:rsidR="0038629F" w14:paraId="5E4DEBE5" w14:textId="77777777" w:rsidTr="00D3345D">
        <w:trPr>
          <w:jc w:val="center"/>
        </w:trPr>
        <w:tc>
          <w:tcPr>
            <w:tcW w:w="1985"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5" w:type="dxa"/>
          </w:tcPr>
          <w:p w14:paraId="78A15996" w14:textId="6E9042E7" w:rsidR="00FB7BEC" w:rsidRPr="00D3345D" w:rsidRDefault="00D3345D" w:rsidP="00FB7BEC">
            <w:pPr>
              <w:overflowPunct/>
              <w:snapToGrid w:val="0"/>
              <w:spacing w:after="0"/>
              <w:textAlignment w:val="auto"/>
              <w:rPr>
                <w:rFonts w:eastAsiaTheme="minorEastAsia"/>
                <w:sz w:val="18"/>
                <w:szCs w:val="15"/>
                <w:highlight w:val="yellow"/>
                <w:lang w:eastAsia="zh-CN"/>
              </w:rPr>
            </w:pPr>
            <w:r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1985" w:type="dxa"/>
          </w:tcPr>
          <w:p w14:paraId="60F6BADD" w14:textId="3DE4C963"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 xml:space="preserve"> [5.9]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c>
          <w:tcPr>
            <w:tcW w:w="2125" w:type="dxa"/>
          </w:tcPr>
          <w:p w14:paraId="746B955C" w14:textId="0E8820F4"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r w:rsidR="00FB7BEC">
              <w:rPr>
                <w:rFonts w:eastAsiaTheme="minorEastAsia"/>
                <w:b/>
                <w:bCs/>
                <w:sz w:val="18"/>
                <w:szCs w:val="15"/>
                <w:highlight w:val="yellow"/>
              </w:rPr>
              <w:t>/</w:t>
            </w:r>
            <w:r w:rsidR="00FB7BEC" w:rsidRPr="00D3345D">
              <w:rPr>
                <w:rFonts w:eastAsiaTheme="minorEastAsia"/>
                <w:b/>
                <w:bCs/>
                <w:sz w:val="18"/>
                <w:szCs w:val="15"/>
                <w:highlight w:val="yellow"/>
              </w:rPr>
              <w:t>[5.9]</w:t>
            </w:r>
            <w:r w:rsidR="00FB7BEC">
              <w:rPr>
                <w:rFonts w:eastAsiaTheme="minorEastAsia"/>
                <w:b/>
                <w:bCs/>
                <w:sz w:val="18"/>
                <w:szCs w:val="15"/>
                <w:highlight w:val="yellow"/>
              </w:rPr>
              <w:t>/</w:t>
            </w:r>
            <w:r w:rsidR="00FB7BEC">
              <w:rPr>
                <w:rFonts w:eastAsiaTheme="minorEastAsia" w:hint="eastAsia"/>
                <w:b/>
                <w:bCs/>
                <w:sz w:val="18"/>
                <w:szCs w:val="15"/>
                <w:highlight w:val="yellow"/>
                <w:lang w:eastAsia="zh-CN"/>
              </w:rPr>
              <w:t>[</w:t>
            </w:r>
            <w:r w:rsidR="00FB7BEC">
              <w:rPr>
                <w:rFonts w:eastAsiaTheme="minorEastAsia"/>
                <w:b/>
                <w:bCs/>
                <w:sz w:val="18"/>
                <w:szCs w:val="15"/>
                <w:highlight w:val="yellow"/>
                <w:lang w:eastAsia="zh-CN"/>
              </w:rPr>
              <w:t>3.5]</w:t>
            </w:r>
          </w:p>
        </w:tc>
      </w:tr>
      <w:tr w:rsidR="00FB7BEC" w14:paraId="3B7C19E2" w14:textId="77777777" w:rsidTr="008A65EF">
        <w:trPr>
          <w:jc w:val="center"/>
        </w:trPr>
        <w:tc>
          <w:tcPr>
            <w:tcW w:w="7940" w:type="dxa"/>
            <w:gridSpan w:val="4"/>
          </w:tcPr>
          <w:p w14:paraId="3CFC70B1" w14:textId="12530CE2" w:rsidR="00FB7BEC" w:rsidRPr="00D3345D" w:rsidRDefault="00FB7BEC">
            <w:pPr>
              <w:snapToGrid w:val="0"/>
              <w:spacing w:after="0"/>
              <w:rPr>
                <w:rFonts w:eastAsiaTheme="minorEastAsia"/>
                <w:b/>
                <w:bCs/>
                <w:sz w:val="18"/>
                <w:szCs w:val="15"/>
                <w:highlight w:val="yellow"/>
                <w:lang w:eastAsia="zh-CN"/>
              </w:rPr>
            </w:pPr>
            <w:r>
              <w:rPr>
                <w:rFonts w:eastAsiaTheme="minorEastAsia"/>
                <w:b/>
                <w:bCs/>
                <w:sz w:val="18"/>
                <w:szCs w:val="15"/>
                <w:highlight w:val="yellow"/>
                <w:lang w:eastAsia="zh-CN"/>
              </w:rPr>
              <w:t>Noise figure for calibration is 5.9 for all satellite types.</w:t>
            </w:r>
          </w:p>
        </w:tc>
      </w:tr>
    </w:tbl>
    <w:p w14:paraId="7ACBE947" w14:textId="77777777" w:rsidR="00402E03" w:rsidRDefault="00402E03" w:rsidP="007F094C">
      <w:pPr>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C5B75AE" w:rsidR="0038629F" w:rsidRDefault="009E3E95">
      <w:pPr>
        <w:snapToGrid w:val="0"/>
        <w:rPr>
          <w:rFonts w:eastAsiaTheme="minorEastAsia"/>
          <w:b/>
          <w:sz w:val="18"/>
          <w:szCs w:val="15"/>
          <w:u w:val="single"/>
        </w:rPr>
      </w:pPr>
      <w:r>
        <w:t xml:space="preserve">UE parameters are shown </w:t>
      </w:r>
      <w:r>
        <w:rPr>
          <w:rFonts w:hint="eastAsia"/>
        </w:rPr>
        <w:t>in Table 2.3</w:t>
      </w:r>
      <w:r w:rsidR="00987F5E">
        <w:t>.1</w:t>
      </w:r>
      <w:r>
        <w:rPr>
          <w:rFonts w:hint="eastAsia"/>
        </w:rPr>
        <w:t>-</w:t>
      </w:r>
      <w:r>
        <w:t>4</w:t>
      </w:r>
    </w:p>
    <w:p w14:paraId="0C0B4857" w14:textId="6E6A4CBE" w:rsidR="0038629F" w:rsidRDefault="00D3345D">
      <w:pPr>
        <w:pStyle w:val="TAH"/>
        <w:spacing w:after="80"/>
        <w:rPr>
          <w:rFonts w:eastAsia="Calibri"/>
          <w:lang w:val="en-US"/>
        </w:rPr>
      </w:pPr>
      <w:r>
        <w:rPr>
          <w:rFonts w:eastAsia="Calibri"/>
          <w:lang w:val="en-US"/>
        </w:rPr>
        <w:lastRenderedPageBreak/>
        <w:t>[</w:t>
      </w:r>
      <w:r w:rsidR="009E3E95">
        <w:rPr>
          <w:rFonts w:eastAsia="Calibri"/>
          <w:lang w:val="en-US"/>
        </w:rPr>
        <w:t>T</w:t>
      </w:r>
      <w:r w:rsidR="009E3E95">
        <w:rPr>
          <w:rFonts w:eastAsia="Calibri" w:hint="eastAsia"/>
          <w:lang w:val="en-US"/>
        </w:rPr>
        <w:t>able 2.3</w:t>
      </w:r>
      <w:r w:rsidR="00987F5E">
        <w:rPr>
          <w:rFonts w:eastAsia="Calibri"/>
          <w:lang w:val="en-US"/>
        </w:rPr>
        <w:t>.1</w:t>
      </w:r>
      <w:r w:rsidR="009E3E95">
        <w:rPr>
          <w:rFonts w:eastAsia="Calibri" w:hint="eastAsia"/>
          <w:lang w:val="en-US"/>
        </w:rPr>
        <w:t>-</w:t>
      </w:r>
      <w:r w:rsidR="009E3E95">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3345D" w:rsidRPr="00D3345D" w14:paraId="13074274" w14:textId="77777777" w:rsidTr="00D3345D">
        <w:trPr>
          <w:jc w:val="center"/>
        </w:trPr>
        <w:tc>
          <w:tcPr>
            <w:tcW w:w="1666" w:type="pct"/>
            <w:shd w:val="clear" w:color="auto" w:fill="auto"/>
          </w:tcPr>
          <w:p w14:paraId="2B7F4186" w14:textId="77777777" w:rsidR="00D3345D" w:rsidRPr="00D3345D" w:rsidRDefault="00D3345D" w:rsidP="00F03506">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4C01878C" w14:textId="575AB20A" w:rsidR="00D3345D" w:rsidRPr="00D3345D" w:rsidRDefault="000C52BF" w:rsidP="00F03506">
            <w:pPr>
              <w:pStyle w:val="TAC"/>
              <w:rPr>
                <w:rFonts w:ascii="Times New Roman" w:hAnsi="Times New Roman"/>
                <w:highlight w:val="yellow"/>
              </w:rPr>
            </w:pPr>
            <w:r w:rsidRPr="000C52BF">
              <w:rPr>
                <w:szCs w:val="24"/>
                <w:lang w:val="en-US" w:eastAsia="zh-CN"/>
              </w:rPr>
              <w:t xml:space="preserve">fixed </w:t>
            </w:r>
            <w:r w:rsidR="00D3345D" w:rsidRPr="000C52BF">
              <w:rPr>
                <w:rFonts w:ascii="Times New Roman" w:hAnsi="Times New Roman"/>
              </w:rPr>
              <w:t>VSAT</w:t>
            </w:r>
            <w:r w:rsidR="00D3345D" w:rsidRPr="00D3345D">
              <w:rPr>
                <w:rFonts w:ascii="Times New Roman" w:hAnsi="Times New Roman"/>
                <w:highlight w:val="yellow"/>
              </w:rPr>
              <w:t xml:space="preserve"> </w:t>
            </w:r>
          </w:p>
        </w:tc>
        <w:tc>
          <w:tcPr>
            <w:tcW w:w="1667" w:type="pct"/>
            <w:shd w:val="clear" w:color="auto" w:fill="auto"/>
          </w:tcPr>
          <w:p w14:paraId="03B35D19" w14:textId="4BEED8A3" w:rsidR="00D3345D" w:rsidRPr="00D3345D" w:rsidRDefault="000C52BF" w:rsidP="00F03506">
            <w:pPr>
              <w:pStyle w:val="TAC"/>
              <w:rPr>
                <w:rFonts w:ascii="Times New Roman" w:hAnsi="Times New Roman"/>
                <w:highlight w:val="yellow"/>
              </w:rPr>
            </w:pPr>
            <w:r w:rsidRPr="000C52BF">
              <w:rPr>
                <w:szCs w:val="24"/>
                <w:lang w:val="en-US" w:eastAsia="zh-CN"/>
              </w:rPr>
              <w:t xml:space="preserve">L-ESIM </w:t>
            </w:r>
          </w:p>
        </w:tc>
      </w:tr>
      <w:tr w:rsidR="00D3345D" w:rsidRPr="00D3345D" w14:paraId="19BD27C9" w14:textId="77777777" w:rsidTr="00D3345D">
        <w:trPr>
          <w:jc w:val="center"/>
        </w:trPr>
        <w:tc>
          <w:tcPr>
            <w:tcW w:w="1666" w:type="pct"/>
            <w:shd w:val="clear" w:color="auto" w:fill="auto"/>
          </w:tcPr>
          <w:p w14:paraId="188D22BA" w14:textId="77777777" w:rsidR="00D3345D" w:rsidRPr="000C52BF" w:rsidRDefault="00D3345D" w:rsidP="00F03506">
            <w:pPr>
              <w:pStyle w:val="TAC"/>
              <w:rPr>
                <w:rFonts w:ascii="Times New Roman" w:hAnsi="Times New Roman"/>
              </w:rPr>
            </w:pPr>
            <w:r w:rsidRPr="000C52BF">
              <w:rPr>
                <w:rFonts w:ascii="Times New Roman" w:hAnsi="Times New Roman"/>
              </w:rPr>
              <w:t>Frequency band</w:t>
            </w:r>
          </w:p>
        </w:tc>
        <w:tc>
          <w:tcPr>
            <w:tcW w:w="1667" w:type="pct"/>
            <w:shd w:val="clear" w:color="auto" w:fill="auto"/>
          </w:tcPr>
          <w:p w14:paraId="7979F117" w14:textId="0B135D5E"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155FDD65" w14:textId="4F2272BB" w:rsidR="00D3345D" w:rsidRPr="000C52BF" w:rsidRDefault="000C52BF" w:rsidP="00F03506">
            <w:pPr>
              <w:pStyle w:val="TAC"/>
              <w:rPr>
                <w:rFonts w:ascii="Times New Roman" w:hAnsi="Times New Roman"/>
                <w:lang w:val="en-US"/>
              </w:rPr>
            </w:pPr>
            <w:r w:rsidRPr="000C52BF">
              <w:rPr>
                <w:rFonts w:ascii="Times New Roman" w:hAnsi="Times New Roman"/>
                <w:lang w:val="en-US"/>
              </w:rPr>
              <w:t>27GHz</w:t>
            </w:r>
          </w:p>
        </w:tc>
      </w:tr>
      <w:tr w:rsidR="00D3345D" w:rsidRPr="00D3345D" w14:paraId="2CF5E138" w14:textId="77777777" w:rsidTr="00D3345D">
        <w:trPr>
          <w:jc w:val="center"/>
        </w:trPr>
        <w:tc>
          <w:tcPr>
            <w:tcW w:w="1666" w:type="pct"/>
            <w:shd w:val="clear" w:color="auto" w:fill="auto"/>
          </w:tcPr>
          <w:p w14:paraId="08AC176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4D0B5610"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6F176C2"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8475536"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39CAF18"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D3345D" w:rsidRPr="00D3345D" w14:paraId="15A95CEC" w14:textId="77777777" w:rsidTr="00D3345D">
        <w:trPr>
          <w:jc w:val="center"/>
        </w:trPr>
        <w:tc>
          <w:tcPr>
            <w:tcW w:w="1666" w:type="pct"/>
            <w:shd w:val="clear" w:color="auto" w:fill="auto"/>
          </w:tcPr>
          <w:p w14:paraId="6FCDEF57"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4A63E02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24135B7C" w14:textId="5600CC5F" w:rsidR="00D3345D" w:rsidRPr="00D3345D" w:rsidRDefault="000C52BF" w:rsidP="00F03506">
            <w:pPr>
              <w:pStyle w:val="TAC"/>
              <w:rPr>
                <w:rFonts w:ascii="Times New Roman" w:hAnsi="Times New Roman"/>
                <w:highlight w:val="yellow"/>
              </w:rPr>
            </w:pPr>
            <w:r w:rsidRPr="00D3345D">
              <w:rPr>
                <w:rFonts w:ascii="Times New Roman" w:hAnsi="Times New Roman"/>
                <w:highlight w:val="yellow"/>
              </w:rPr>
              <w:t>circular</w:t>
            </w:r>
          </w:p>
        </w:tc>
      </w:tr>
      <w:tr w:rsidR="00D3345D" w:rsidRPr="00D3345D" w14:paraId="273F3553" w14:textId="77777777" w:rsidTr="00D3345D">
        <w:trPr>
          <w:jc w:val="center"/>
        </w:trPr>
        <w:tc>
          <w:tcPr>
            <w:tcW w:w="1666" w:type="pct"/>
            <w:shd w:val="clear" w:color="auto" w:fill="auto"/>
          </w:tcPr>
          <w:p w14:paraId="1D5E780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C2FFB3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12C83FA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dBi per element</w:t>
            </w:r>
          </w:p>
        </w:tc>
      </w:tr>
      <w:tr w:rsidR="00D3345D" w:rsidRPr="00D3345D" w14:paraId="452D6B64" w14:textId="77777777" w:rsidTr="00D3345D">
        <w:trPr>
          <w:jc w:val="center"/>
        </w:trPr>
        <w:tc>
          <w:tcPr>
            <w:tcW w:w="1666" w:type="pct"/>
            <w:shd w:val="clear" w:color="auto" w:fill="auto"/>
          </w:tcPr>
          <w:p w14:paraId="3EED7F74"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383F57D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20D9235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K</w:t>
            </w:r>
          </w:p>
        </w:tc>
      </w:tr>
      <w:tr w:rsidR="00D3345D" w:rsidRPr="00D3345D" w14:paraId="24E5F131" w14:textId="77777777" w:rsidTr="00D3345D">
        <w:trPr>
          <w:jc w:val="center"/>
        </w:trPr>
        <w:tc>
          <w:tcPr>
            <w:tcW w:w="1666" w:type="pct"/>
            <w:shd w:val="clear" w:color="auto" w:fill="auto"/>
          </w:tcPr>
          <w:p w14:paraId="7A7DAA4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41FB370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6865CFE8"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w:t>
            </w:r>
          </w:p>
        </w:tc>
      </w:tr>
      <w:tr w:rsidR="00D3345D" w:rsidRPr="00D3345D" w14:paraId="58BB2EBC" w14:textId="77777777" w:rsidTr="00D3345D">
        <w:trPr>
          <w:jc w:val="center"/>
        </w:trPr>
        <w:tc>
          <w:tcPr>
            <w:tcW w:w="1666" w:type="pct"/>
            <w:shd w:val="clear" w:color="auto" w:fill="auto"/>
          </w:tcPr>
          <w:p w14:paraId="2462AC9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883AA6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75F93EF"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W (TBD dBm)]</w:t>
            </w:r>
          </w:p>
        </w:tc>
      </w:tr>
      <w:tr w:rsidR="00D3345D" w:rsidRPr="00D3345D" w14:paraId="4A0D8F16" w14:textId="77777777" w:rsidTr="00D3345D">
        <w:trPr>
          <w:jc w:val="center"/>
        </w:trPr>
        <w:tc>
          <w:tcPr>
            <w:tcW w:w="1666" w:type="pct"/>
            <w:shd w:val="clear" w:color="auto" w:fill="auto"/>
          </w:tcPr>
          <w:p w14:paraId="1FFCC641"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F4E6AE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5B2F8BA8" w14:textId="77777777" w:rsidR="00D3345D" w:rsidRPr="00D3345D" w:rsidRDefault="00D3345D" w:rsidP="00F03506">
            <w:pPr>
              <w:pStyle w:val="TAC"/>
              <w:rPr>
                <w:rFonts w:ascii="Times New Roman" w:hAnsi="Times New Roman"/>
              </w:rPr>
            </w:pPr>
            <w:r w:rsidRPr="00D3345D">
              <w:rPr>
                <w:rFonts w:ascii="Times New Roman" w:hAnsi="Times New Roman"/>
                <w:highlight w:val="yellow"/>
              </w:rPr>
              <w:t>TBD dBi per element</w:t>
            </w:r>
          </w:p>
        </w:tc>
      </w:tr>
      <w:tr w:rsidR="009F58D2" w:rsidRPr="00D3345D" w14:paraId="2961296E" w14:textId="77777777" w:rsidTr="009F58D2">
        <w:trPr>
          <w:jc w:val="center"/>
        </w:trPr>
        <w:tc>
          <w:tcPr>
            <w:tcW w:w="5000" w:type="pct"/>
            <w:gridSpan w:val="3"/>
            <w:shd w:val="clear" w:color="auto" w:fill="auto"/>
          </w:tcPr>
          <w:p w14:paraId="42CFF6A2" w14:textId="5649CA8A" w:rsidR="009F58D2" w:rsidRPr="009810D6" w:rsidRDefault="009F58D2" w:rsidP="009810D6">
            <w:pPr>
              <w:pStyle w:val="TAC"/>
              <w:numPr>
                <w:ilvl w:val="0"/>
                <w:numId w:val="23"/>
              </w:numPr>
              <w:jc w:val="left"/>
              <w:rPr>
                <w:rFonts w:ascii="Times New Roman" w:hAnsi="Times New Roman"/>
                <w:lang w:val="sv-SE"/>
              </w:rPr>
            </w:pPr>
            <w:r w:rsidRPr="009810D6">
              <w:rPr>
                <w:rFonts w:ascii="Times New Roman" w:hAnsi="Times New Roman"/>
                <w:lang w:val="sv-SE"/>
              </w:rPr>
              <w:t>For calibration, the number of active NTN UE (UL) is 10 UEs with divided RBs per UE by channel bandwidth.</w:t>
            </w:r>
          </w:p>
          <w:p w14:paraId="433E4682" w14:textId="3871BA4F" w:rsidR="009F58D2" w:rsidRPr="009810D6" w:rsidRDefault="009F58D2" w:rsidP="009810D6">
            <w:pPr>
              <w:pStyle w:val="TAC"/>
              <w:numPr>
                <w:ilvl w:val="0"/>
                <w:numId w:val="23"/>
              </w:numPr>
              <w:jc w:val="left"/>
              <w:rPr>
                <w:rFonts w:ascii="Times New Roman" w:hAnsi="Times New Roman"/>
                <w:lang w:val="sv-SE"/>
              </w:rPr>
            </w:pPr>
            <w:r w:rsidRPr="009810D6">
              <w:rPr>
                <w:rFonts w:ascii="Times New Roman" w:hAnsi="Times New Roman"/>
                <w:lang w:val="sv-SE"/>
              </w:rPr>
              <w:t xml:space="preserve">For calibration, NTN UE antenna elevation angle is </w:t>
            </w:r>
            <w:r w:rsidR="009810D6" w:rsidRPr="009810D6">
              <w:rPr>
                <w:rFonts w:ascii="Times New Roman" w:hAnsi="Times New Roman"/>
                <w:lang w:val="sv-SE"/>
              </w:rPr>
              <w:t xml:space="preserve">30 and </w:t>
            </w:r>
            <w:r w:rsidRPr="009810D6">
              <w:rPr>
                <w:rFonts w:ascii="Times New Roman" w:hAnsi="Times New Roman"/>
                <w:lang w:val="sv-SE"/>
              </w:rPr>
              <w:t>90 degree.</w:t>
            </w:r>
          </w:p>
          <w:p w14:paraId="39EBE29B" w14:textId="2CB4D320" w:rsidR="008A65EF" w:rsidRPr="009F58D2" w:rsidRDefault="008A65EF" w:rsidP="009810D6">
            <w:pPr>
              <w:pStyle w:val="TAC"/>
              <w:numPr>
                <w:ilvl w:val="0"/>
                <w:numId w:val="23"/>
              </w:numPr>
              <w:jc w:val="left"/>
              <w:rPr>
                <w:rFonts w:ascii="Times New Roman" w:hAnsi="Times New Roman"/>
                <w:lang w:val="sv-SE"/>
              </w:rPr>
            </w:pPr>
            <w:r w:rsidRPr="009810D6">
              <w:rPr>
                <w:rFonts w:ascii="Times New Roman" w:hAnsi="Times New Roman"/>
                <w:lang w:val="sv-SE"/>
              </w:rPr>
              <w:t>For calibration, NTN UE NF is</w:t>
            </w:r>
            <w:r w:rsidRPr="009810D6">
              <w:rPr>
                <w:rFonts w:ascii="Times New Roman" w:hAnsi="Times New Roman"/>
                <w:highlight w:val="yellow"/>
                <w:lang w:val="sv-SE"/>
              </w:rPr>
              <w:t xml:space="preserve"> </w:t>
            </w:r>
            <w:r w:rsidR="009810D6" w:rsidRPr="009810D6">
              <w:rPr>
                <w:rFonts w:ascii="Times New Roman" w:hAnsi="Times New Roman"/>
                <w:highlight w:val="yellow"/>
                <w:lang w:val="sv-SE"/>
              </w:rPr>
              <w:t>[TBD</w:t>
            </w:r>
            <w:r w:rsidRPr="009810D6">
              <w:rPr>
                <w:rFonts w:ascii="Times New Roman" w:hAnsi="Times New Roman"/>
                <w:highlight w:val="yellow"/>
                <w:lang w:val="sv-SE"/>
              </w:rPr>
              <w:t>]</w:t>
            </w:r>
          </w:p>
        </w:tc>
      </w:tr>
      <w:tr w:rsidR="000C52BF" w:rsidRPr="00D3345D" w14:paraId="66A9EDB9" w14:textId="77777777" w:rsidTr="009F58D2">
        <w:trPr>
          <w:jc w:val="center"/>
        </w:trPr>
        <w:tc>
          <w:tcPr>
            <w:tcW w:w="5000" w:type="pct"/>
            <w:gridSpan w:val="3"/>
            <w:shd w:val="clear" w:color="auto" w:fill="auto"/>
          </w:tcPr>
          <w:p w14:paraId="2D46587D" w14:textId="51DA15AE" w:rsidR="000C52BF" w:rsidRPr="000C52BF" w:rsidRDefault="000C52BF" w:rsidP="000C52BF">
            <w:pPr>
              <w:spacing w:after="120"/>
              <w:rPr>
                <w:rFonts w:eastAsiaTheme="minorEastAsia"/>
                <w:sz w:val="18"/>
                <w:szCs w:val="15"/>
              </w:rPr>
            </w:pPr>
            <w:r w:rsidRPr="000C52BF">
              <w:rPr>
                <w:rFonts w:hint="eastAsia"/>
                <w:lang w:val="sv-SE" w:eastAsia="zh-CN"/>
              </w:rPr>
              <w:t>N</w:t>
            </w:r>
            <w:r w:rsidRPr="000C52BF">
              <w:rPr>
                <w:lang w:val="sv-SE"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74AE8825" w14:textId="7EBD6E86" w:rsidR="000C52BF" w:rsidRPr="000C52BF" w:rsidRDefault="000C52BF" w:rsidP="000C52BF">
            <w:pPr>
              <w:pStyle w:val="TAC"/>
              <w:ind w:left="420"/>
              <w:jc w:val="left"/>
              <w:rPr>
                <w:rFonts w:ascii="Times New Roman" w:hAnsi="Times New Roman"/>
                <w:lang w:val="en-GB" w:eastAsia="zh-CN"/>
              </w:rPr>
            </w:pPr>
          </w:p>
        </w:tc>
      </w:tr>
    </w:tbl>
    <w:p w14:paraId="58B6C560" w14:textId="0F1DFBED" w:rsidR="00D3345D" w:rsidRDefault="00D3345D">
      <w:pPr>
        <w:rPr>
          <w:lang w:eastAsia="zh-CN"/>
        </w:rPr>
      </w:pPr>
      <w:r>
        <w:rPr>
          <w:rFonts w:hint="eastAsia"/>
          <w:lang w:eastAsia="zh-CN"/>
        </w:rPr>
        <w:t>]</w:t>
      </w:r>
    </w:p>
    <w:tbl>
      <w:tblPr>
        <w:tblStyle w:val="afd"/>
        <w:tblW w:w="0" w:type="auto"/>
        <w:jc w:val="center"/>
        <w:tblLook w:val="04A0" w:firstRow="1" w:lastRow="0" w:firstColumn="1" w:lastColumn="0" w:noHBand="0" w:noVBand="1"/>
      </w:tblPr>
      <w:tblGrid>
        <w:gridCol w:w="1980"/>
        <w:gridCol w:w="2126"/>
        <w:gridCol w:w="1419"/>
        <w:gridCol w:w="1419"/>
        <w:gridCol w:w="1420"/>
      </w:tblGrid>
      <w:tr w:rsidR="000C52BF" w14:paraId="2BABB3C3"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B5633CD" w14:textId="77777777" w:rsidR="000C52BF" w:rsidRDefault="000C52BF" w:rsidP="008A65EF">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0E3F00" w14:textId="77777777" w:rsidR="000C52BF" w:rsidRDefault="000C52BF" w:rsidP="008A65EF">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E93C2D5" w14:textId="77777777" w:rsidR="000C52BF" w:rsidRDefault="000C52BF" w:rsidP="008A65EF">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A64B6F" w14:textId="77777777" w:rsidR="000C52BF" w:rsidRDefault="000C52BF" w:rsidP="008A65EF">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47A8A416" w14:textId="77777777" w:rsidR="000C52BF" w:rsidRDefault="000C52BF" w:rsidP="008A65EF">
            <w:pPr>
              <w:pStyle w:val="TAH"/>
              <w:rPr>
                <w:rFonts w:ascii="Times New Roman" w:hAnsi="Times New Roman"/>
                <w:lang w:eastAsia="zh-CN"/>
              </w:rPr>
            </w:pPr>
            <w:r>
              <w:rPr>
                <w:rFonts w:ascii="Times New Roman" w:hAnsi="Times New Roman"/>
                <w:lang w:eastAsia="zh-CN"/>
              </w:rPr>
              <w:t>L-ESIM</w:t>
            </w:r>
          </w:p>
        </w:tc>
      </w:tr>
      <w:tr w:rsidR="000C52BF" w14:paraId="4CB33147" w14:textId="77777777" w:rsidTr="008A65EF">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51C1C86" w14:textId="77777777" w:rsidR="000C52BF" w:rsidRDefault="000C52BF" w:rsidP="008A65EF">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F34F8"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51FE455" w14:textId="77777777" w:rsidR="000C52BF" w:rsidRDefault="000C52BF" w:rsidP="008A65EF">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8793B4" w14:textId="77777777" w:rsidR="000C52BF" w:rsidRDefault="000C52BF" w:rsidP="008A65EF">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33A3FEC" w14:textId="77777777" w:rsidR="000C52BF" w:rsidRDefault="000C52BF" w:rsidP="008A65EF">
            <w:pPr>
              <w:pStyle w:val="TAC"/>
              <w:rPr>
                <w:rFonts w:ascii="Times New Roman" w:hAnsi="Times New Roman"/>
                <w:lang w:eastAsia="zh-CN"/>
              </w:rPr>
            </w:pPr>
            <w:r>
              <w:rPr>
                <w:rFonts w:ascii="Times New Roman" w:hAnsi="Times New Roman"/>
                <w:lang w:eastAsia="zh-CN"/>
              </w:rPr>
              <w:t>1.5m</w:t>
            </w:r>
          </w:p>
        </w:tc>
      </w:tr>
    </w:tbl>
    <w:p w14:paraId="4DF6DF34" w14:textId="77777777" w:rsidR="004C7D08" w:rsidRDefault="004C7D08" w:rsidP="004C7D08">
      <w:pPr>
        <w:pStyle w:val="3GPPNormalText"/>
        <w:rPr>
          <w:highlight w:val="yellow"/>
        </w:rPr>
      </w:pPr>
    </w:p>
    <w:p w14:paraId="3AD9EE00" w14:textId="77777777" w:rsidR="0038629F" w:rsidRDefault="009E3E95">
      <w:pPr>
        <w:pStyle w:val="3"/>
      </w:pPr>
      <w:r>
        <w:rPr>
          <w:rFonts w:hint="eastAsia"/>
        </w:rPr>
        <w:t>TN</w:t>
      </w:r>
      <w:r>
        <w:t xml:space="preserve"> </w:t>
      </w:r>
      <w:r>
        <w:rPr>
          <w:rFonts w:hint="eastAsia"/>
        </w:rPr>
        <w:t>parameters</w:t>
      </w:r>
    </w:p>
    <w:p w14:paraId="558C5BFA" w14:textId="1531ECD5"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sidR="00987F5E">
        <w:rPr>
          <w:sz w:val="18"/>
          <w:lang w:val="en-US" w:eastAsia="zh-CN"/>
        </w:rPr>
        <w:t>.2</w:t>
      </w:r>
      <w:r>
        <w:rPr>
          <w:sz w:val="18"/>
          <w:lang w:val="en-US"/>
        </w:rPr>
        <w:t>-</w:t>
      </w:r>
      <w:r w:rsidR="00987F5E">
        <w:rPr>
          <w:sz w:val="18"/>
          <w:lang w:val="en-US" w:eastAsia="zh-CN"/>
        </w:rPr>
        <w:t>1</w:t>
      </w:r>
      <w:r>
        <w:rPr>
          <w:sz w:val="18"/>
          <w:lang w:val="en-US"/>
        </w:rPr>
        <w:t xml:space="preserve"> Simulation assumptions o</w:t>
      </w:r>
      <w:r w:rsidR="00E31FCD">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552"/>
        <w:gridCol w:w="4847"/>
        <w:gridCol w:w="222"/>
      </w:tblGrid>
      <w:tr w:rsidR="00A15090" w14:paraId="5FD4E81A" w14:textId="77777777" w:rsidTr="00A15090">
        <w:trPr>
          <w:cantSplit/>
          <w:jc w:val="center"/>
        </w:trPr>
        <w:tc>
          <w:tcPr>
            <w:tcW w:w="0" w:type="auto"/>
            <w:vAlign w:val="center"/>
          </w:tcPr>
          <w:p w14:paraId="23F710F5" w14:textId="05D912D4" w:rsidR="00A15090" w:rsidRDefault="00A15090" w:rsidP="009C7908">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14:paraId="58525621" w14:textId="5A6EDD5A" w:rsidR="00A15090" w:rsidRPr="00A15090" w:rsidRDefault="00A15090" w:rsidP="009C7908">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c>
          <w:tcPr>
            <w:tcW w:w="0" w:type="auto"/>
            <w:vAlign w:val="center"/>
          </w:tcPr>
          <w:p w14:paraId="69BF02A2" w14:textId="07693993" w:rsidR="00A15090" w:rsidRPr="00A15090" w:rsidRDefault="00A15090" w:rsidP="009C7908">
            <w:pPr>
              <w:snapToGrid w:val="0"/>
              <w:spacing w:after="0"/>
              <w:jc w:val="center"/>
              <w:rPr>
                <w:rFonts w:eastAsiaTheme="minorEastAsia"/>
                <w:sz w:val="18"/>
                <w:szCs w:val="15"/>
                <w:lang w:eastAsia="zh-CN"/>
              </w:rPr>
            </w:pPr>
          </w:p>
        </w:tc>
      </w:tr>
      <w:tr w:rsidR="00A15090" w14:paraId="451079D1" w14:textId="711C6D47" w:rsidTr="00A15090">
        <w:trPr>
          <w:cantSplit/>
          <w:jc w:val="center"/>
        </w:trPr>
        <w:tc>
          <w:tcPr>
            <w:tcW w:w="0" w:type="auto"/>
            <w:vAlign w:val="center"/>
          </w:tcPr>
          <w:p w14:paraId="0A1F7205" w14:textId="77777777" w:rsidR="00A15090" w:rsidRDefault="00A15090" w:rsidP="009C7908">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14:paraId="7365D7D2" w14:textId="36560703" w:rsidR="00A15090" w:rsidRPr="00E31FCD" w:rsidRDefault="00A15090" w:rsidP="009C7908">
            <w:pPr>
              <w:snapToGrid w:val="0"/>
              <w:spacing w:after="0"/>
              <w:jc w:val="center"/>
              <w:rPr>
                <w:rFonts w:eastAsiaTheme="minorEastAsia"/>
                <w:sz w:val="18"/>
                <w:szCs w:val="15"/>
                <w:highlight w:val="yellow"/>
                <w:lang w:eastAsia="zh-CN"/>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c>
          <w:tcPr>
            <w:tcW w:w="0" w:type="auto"/>
            <w:vAlign w:val="center"/>
          </w:tcPr>
          <w:p w14:paraId="0BE4A3D4" w14:textId="27F24734" w:rsidR="00A15090" w:rsidRPr="00E31FCD" w:rsidRDefault="00A15090" w:rsidP="009C7908">
            <w:pPr>
              <w:snapToGrid w:val="0"/>
              <w:spacing w:after="0"/>
              <w:jc w:val="center"/>
              <w:rPr>
                <w:rFonts w:eastAsiaTheme="minorEastAsia"/>
                <w:sz w:val="18"/>
                <w:szCs w:val="15"/>
                <w:highlight w:val="yellow"/>
                <w:lang w:eastAsia="zh-CN"/>
              </w:rPr>
            </w:pPr>
          </w:p>
        </w:tc>
      </w:tr>
      <w:tr w:rsidR="00A15090" w14:paraId="5E3FA0A9" w14:textId="0F3C9F90" w:rsidTr="00A15090">
        <w:trPr>
          <w:cantSplit/>
          <w:jc w:val="center"/>
        </w:trPr>
        <w:tc>
          <w:tcPr>
            <w:tcW w:w="0" w:type="auto"/>
            <w:vAlign w:val="center"/>
          </w:tcPr>
          <w:p w14:paraId="241E2723" w14:textId="77777777" w:rsidR="00A15090" w:rsidRDefault="00A15090" w:rsidP="009C7908">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14:paraId="33D025E2" w14:textId="63D7FEDE" w:rsidR="00A15090" w:rsidRPr="00E31FCD" w:rsidRDefault="00A15090" w:rsidP="009C7908">
            <w:pPr>
              <w:snapToGrid w:val="0"/>
              <w:spacing w:after="0"/>
              <w:jc w:val="center"/>
              <w:rPr>
                <w:rFonts w:eastAsiaTheme="minorEastAsia"/>
                <w:sz w:val="18"/>
                <w:szCs w:val="15"/>
                <w:highlight w:val="yellow"/>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c>
          <w:tcPr>
            <w:tcW w:w="0" w:type="auto"/>
            <w:vAlign w:val="center"/>
          </w:tcPr>
          <w:p w14:paraId="55035A29" w14:textId="330D53FE" w:rsidR="00A15090" w:rsidRPr="00E31FCD" w:rsidRDefault="00A15090" w:rsidP="009C7908">
            <w:pPr>
              <w:snapToGrid w:val="0"/>
              <w:spacing w:after="0"/>
              <w:jc w:val="center"/>
              <w:rPr>
                <w:rFonts w:eastAsiaTheme="minorEastAsia"/>
                <w:sz w:val="18"/>
                <w:szCs w:val="15"/>
                <w:highlight w:val="yellow"/>
                <w:lang w:eastAsia="zh-CN"/>
              </w:rPr>
            </w:pPr>
          </w:p>
        </w:tc>
      </w:tr>
      <w:tr w:rsidR="00A15090" w14:paraId="479F17F8" w14:textId="67020F18" w:rsidTr="00A15090">
        <w:trPr>
          <w:cantSplit/>
          <w:jc w:val="center"/>
        </w:trPr>
        <w:tc>
          <w:tcPr>
            <w:tcW w:w="0" w:type="auto"/>
            <w:vAlign w:val="center"/>
          </w:tcPr>
          <w:p w14:paraId="4A036D14" w14:textId="77777777" w:rsidR="00A15090" w:rsidRDefault="00A15090" w:rsidP="009C7908">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14:paraId="411B4884" w14:textId="74150AD5" w:rsidR="00A15090" w:rsidRDefault="00A15090" w:rsidP="009C7908">
            <w:pPr>
              <w:snapToGrid w:val="0"/>
              <w:spacing w:after="0"/>
              <w:jc w:val="center"/>
              <w:rPr>
                <w:rFonts w:eastAsiaTheme="minorEastAsia"/>
                <w:sz w:val="18"/>
                <w:szCs w:val="15"/>
                <w:lang w:eastAsia="zh-CN"/>
              </w:rPr>
            </w:pPr>
            <w:r>
              <w:rPr>
                <w:sz w:val="18"/>
                <w:szCs w:val="18"/>
                <w:lang w:eastAsia="ja-JP"/>
              </w:rPr>
              <w:t>Urban macro</w:t>
            </w:r>
          </w:p>
        </w:tc>
        <w:tc>
          <w:tcPr>
            <w:tcW w:w="0" w:type="auto"/>
          </w:tcPr>
          <w:p w14:paraId="2097DC53" w14:textId="215BF8B0" w:rsidR="00A15090" w:rsidRPr="007D5145" w:rsidRDefault="00A15090" w:rsidP="009C7908">
            <w:pPr>
              <w:snapToGrid w:val="0"/>
              <w:spacing w:after="0"/>
              <w:jc w:val="center"/>
              <w:rPr>
                <w:sz w:val="18"/>
                <w:szCs w:val="18"/>
                <w:highlight w:val="yellow"/>
                <w:lang w:eastAsia="ja-JP"/>
              </w:rPr>
            </w:pPr>
          </w:p>
        </w:tc>
      </w:tr>
      <w:tr w:rsidR="00A15090" w14:paraId="497F2EB1" w14:textId="7BD76128" w:rsidTr="00A15090">
        <w:trPr>
          <w:cantSplit/>
          <w:jc w:val="center"/>
        </w:trPr>
        <w:tc>
          <w:tcPr>
            <w:tcW w:w="0" w:type="auto"/>
            <w:vAlign w:val="center"/>
          </w:tcPr>
          <w:p w14:paraId="3D676501" w14:textId="77777777" w:rsidR="00A15090" w:rsidRDefault="00A15090" w:rsidP="009C7908">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14:paraId="429A9E05" w14:textId="11B9D7C7" w:rsidR="00A15090" w:rsidRDefault="00A15090" w:rsidP="009C7908">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c>
          <w:tcPr>
            <w:tcW w:w="0" w:type="auto"/>
          </w:tcPr>
          <w:p w14:paraId="0C61A8A4" w14:textId="6060415E" w:rsidR="00A15090" w:rsidRPr="007D5145" w:rsidRDefault="00A15090" w:rsidP="009C7908">
            <w:pPr>
              <w:snapToGrid w:val="0"/>
              <w:spacing w:after="0"/>
              <w:jc w:val="center"/>
              <w:rPr>
                <w:rFonts w:eastAsiaTheme="minorEastAsia"/>
                <w:sz w:val="18"/>
                <w:szCs w:val="15"/>
                <w:highlight w:val="yellow"/>
              </w:rPr>
            </w:pPr>
          </w:p>
        </w:tc>
      </w:tr>
      <w:tr w:rsidR="00A15090" w14:paraId="6BA2D65B" w14:textId="5DFA69CF" w:rsidTr="00A15090">
        <w:trPr>
          <w:cantSplit/>
          <w:jc w:val="center"/>
        </w:trPr>
        <w:tc>
          <w:tcPr>
            <w:tcW w:w="0" w:type="auto"/>
            <w:vAlign w:val="center"/>
          </w:tcPr>
          <w:p w14:paraId="2F2F1DB5" w14:textId="77777777" w:rsidR="00A15090" w:rsidRDefault="00A15090" w:rsidP="009C7908">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14:paraId="5FC94A18" w14:textId="183F2DA6" w:rsidR="00A15090" w:rsidRDefault="00A954F4" w:rsidP="009C7908">
            <w:pPr>
              <w:snapToGrid w:val="0"/>
              <w:spacing w:after="0"/>
              <w:jc w:val="center"/>
              <w:rPr>
                <w:rFonts w:eastAsiaTheme="minorEastAsia"/>
                <w:sz w:val="18"/>
                <w:szCs w:val="15"/>
              </w:rPr>
            </w:pPr>
            <w:r>
              <w:rPr>
                <w:rFonts w:eastAsiaTheme="minorEastAsia"/>
                <w:sz w:val="18"/>
                <w:szCs w:val="18"/>
              </w:rPr>
              <w:t>3</w:t>
            </w:r>
            <w:r w:rsidR="00A15090">
              <w:rPr>
                <w:rFonts w:eastAsiaTheme="minorEastAsia"/>
                <w:sz w:val="18"/>
                <w:szCs w:val="18"/>
              </w:rPr>
              <w:t>00m</w:t>
            </w:r>
          </w:p>
        </w:tc>
        <w:tc>
          <w:tcPr>
            <w:tcW w:w="0" w:type="auto"/>
          </w:tcPr>
          <w:p w14:paraId="283AB062" w14:textId="77777777" w:rsidR="00A15090" w:rsidRPr="007D5145" w:rsidRDefault="00A15090" w:rsidP="009C7908">
            <w:pPr>
              <w:snapToGrid w:val="0"/>
              <w:spacing w:after="0"/>
              <w:jc w:val="center"/>
              <w:rPr>
                <w:rFonts w:eastAsiaTheme="minorEastAsia"/>
                <w:sz w:val="18"/>
                <w:szCs w:val="15"/>
                <w:highlight w:val="yellow"/>
              </w:rPr>
            </w:pPr>
          </w:p>
        </w:tc>
      </w:tr>
      <w:tr w:rsidR="00B32C9E" w14:paraId="2E836681" w14:textId="77777777" w:rsidTr="00A15090">
        <w:trPr>
          <w:cantSplit/>
          <w:jc w:val="center"/>
        </w:trPr>
        <w:tc>
          <w:tcPr>
            <w:tcW w:w="0" w:type="auto"/>
            <w:vAlign w:val="center"/>
          </w:tcPr>
          <w:p w14:paraId="6D27555F" w14:textId="55E6EA3C" w:rsidR="00B32C9E" w:rsidRDefault="00B32C9E" w:rsidP="009C7908">
            <w:pPr>
              <w:snapToGrid w:val="0"/>
              <w:spacing w:after="0"/>
              <w:jc w:val="center"/>
              <w:rPr>
                <w:rFonts w:eastAsiaTheme="minorEastAsia"/>
                <w:sz w:val="18"/>
                <w:szCs w:val="15"/>
              </w:rPr>
            </w:pPr>
            <w:r w:rsidRPr="00B32C9E">
              <w:rPr>
                <w:rFonts w:eastAsiaTheme="minorEastAsia"/>
                <w:sz w:val="18"/>
                <w:szCs w:val="15"/>
              </w:rPr>
              <w:t>Radius of UE dropping within a micro cell</w:t>
            </w:r>
          </w:p>
        </w:tc>
        <w:tc>
          <w:tcPr>
            <w:tcW w:w="0" w:type="auto"/>
            <w:vAlign w:val="center"/>
          </w:tcPr>
          <w:p w14:paraId="19030D4F" w14:textId="77777777" w:rsidR="00B32C9E" w:rsidRDefault="00B32C9E" w:rsidP="009C7908">
            <w:pPr>
              <w:snapToGrid w:val="0"/>
              <w:spacing w:after="0"/>
              <w:jc w:val="center"/>
              <w:rPr>
                <w:rFonts w:eastAsiaTheme="minorEastAsia"/>
                <w:sz w:val="18"/>
                <w:szCs w:val="18"/>
              </w:rPr>
            </w:pPr>
          </w:p>
        </w:tc>
        <w:tc>
          <w:tcPr>
            <w:tcW w:w="0" w:type="auto"/>
          </w:tcPr>
          <w:p w14:paraId="2522437A" w14:textId="67B88D49" w:rsidR="00B32C9E" w:rsidRPr="007D5145" w:rsidRDefault="00B32C9E" w:rsidP="009C7908">
            <w:pPr>
              <w:snapToGrid w:val="0"/>
              <w:spacing w:after="0"/>
              <w:jc w:val="center"/>
              <w:rPr>
                <w:rFonts w:eastAsiaTheme="minorEastAsia"/>
                <w:sz w:val="18"/>
                <w:szCs w:val="15"/>
                <w:highlight w:val="yellow"/>
              </w:rPr>
            </w:pPr>
          </w:p>
        </w:tc>
      </w:tr>
      <w:tr w:rsidR="00A15090" w14:paraId="51EBDE57" w14:textId="77777777" w:rsidTr="00A15090">
        <w:trPr>
          <w:cantSplit/>
          <w:jc w:val="center"/>
        </w:trPr>
        <w:tc>
          <w:tcPr>
            <w:tcW w:w="0" w:type="auto"/>
            <w:vAlign w:val="center"/>
          </w:tcPr>
          <w:p w14:paraId="4E5F7F60" w14:textId="5F11D82E" w:rsidR="00A15090" w:rsidRPr="00E31FCD" w:rsidRDefault="00A15090" w:rsidP="009C7908">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0" w:type="auto"/>
            <w:vAlign w:val="center"/>
          </w:tcPr>
          <w:p w14:paraId="40A66436" w14:textId="77777777" w:rsidR="00A15090" w:rsidRDefault="00A15090" w:rsidP="009C7908">
            <w:pPr>
              <w:snapToGrid w:val="0"/>
              <w:spacing w:after="0"/>
              <w:jc w:val="center"/>
              <w:rPr>
                <w:rFonts w:eastAsiaTheme="minorEastAsia"/>
                <w:sz w:val="18"/>
                <w:szCs w:val="18"/>
              </w:rPr>
            </w:pPr>
          </w:p>
        </w:tc>
        <w:tc>
          <w:tcPr>
            <w:tcW w:w="0" w:type="auto"/>
          </w:tcPr>
          <w:p w14:paraId="4A5F3964" w14:textId="28A5E55B" w:rsidR="00A15090" w:rsidRPr="007D5145" w:rsidRDefault="00A15090" w:rsidP="009C7908">
            <w:pPr>
              <w:snapToGrid w:val="0"/>
              <w:spacing w:after="0"/>
              <w:jc w:val="center"/>
              <w:rPr>
                <w:rFonts w:eastAsiaTheme="minorEastAsia"/>
                <w:sz w:val="18"/>
                <w:szCs w:val="15"/>
                <w:highlight w:val="yellow"/>
              </w:rPr>
            </w:pPr>
          </w:p>
        </w:tc>
      </w:tr>
      <w:tr w:rsidR="00A954F4" w14:paraId="3133CBA1" w14:textId="77777777" w:rsidTr="00A15090">
        <w:trPr>
          <w:cantSplit/>
          <w:jc w:val="center"/>
        </w:trPr>
        <w:tc>
          <w:tcPr>
            <w:tcW w:w="0" w:type="auto"/>
            <w:vAlign w:val="center"/>
          </w:tcPr>
          <w:p w14:paraId="43BE37AC" w14:textId="0D9FC7EC" w:rsidR="00A954F4" w:rsidRPr="00E31FCD" w:rsidRDefault="00A954F4" w:rsidP="009C7908">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14:paraId="736A94CD" w14:textId="14CB0C85" w:rsidR="00A954F4" w:rsidRDefault="00A954F4" w:rsidP="009C7908">
            <w:pPr>
              <w:snapToGrid w:val="0"/>
              <w:spacing w:after="0"/>
              <w:jc w:val="center"/>
              <w:rPr>
                <w:rFonts w:eastAsiaTheme="minorEastAsia"/>
                <w:sz w:val="18"/>
                <w:szCs w:val="18"/>
                <w:lang w:eastAsia="zh-CN"/>
              </w:rPr>
            </w:pPr>
            <w:r w:rsidRPr="00A954F4">
              <w:rPr>
                <w:rFonts w:eastAsiaTheme="minorEastAsia"/>
                <w:sz w:val="18"/>
                <w:szCs w:val="18"/>
                <w:highlight w:val="yellow"/>
                <w:lang w:eastAsia="zh-CN"/>
              </w:rPr>
              <w:t>[</w:t>
            </w:r>
            <w:r w:rsidRPr="00A954F4">
              <w:rPr>
                <w:rFonts w:eastAsiaTheme="minorEastAsia" w:hint="eastAsia"/>
                <w:sz w:val="18"/>
                <w:szCs w:val="18"/>
                <w:highlight w:val="yellow"/>
                <w:lang w:eastAsia="zh-CN"/>
              </w:rPr>
              <w:t>T</w:t>
            </w:r>
            <w:r w:rsidRPr="00A954F4">
              <w:rPr>
                <w:rFonts w:eastAsiaTheme="minorEastAsia"/>
                <w:sz w:val="18"/>
                <w:szCs w:val="18"/>
                <w:highlight w:val="yellow"/>
                <w:lang w:eastAsia="zh-CN"/>
              </w:rPr>
              <w:t>BD]</w:t>
            </w:r>
          </w:p>
        </w:tc>
        <w:tc>
          <w:tcPr>
            <w:tcW w:w="0" w:type="auto"/>
          </w:tcPr>
          <w:p w14:paraId="5ADB7C13" w14:textId="072A5DB9" w:rsidR="00A954F4" w:rsidRPr="00B32C9E" w:rsidRDefault="00A954F4" w:rsidP="009C7908">
            <w:pPr>
              <w:snapToGrid w:val="0"/>
              <w:spacing w:after="0"/>
              <w:jc w:val="center"/>
              <w:rPr>
                <w:rFonts w:eastAsiaTheme="minorEastAsia"/>
                <w:sz w:val="18"/>
                <w:szCs w:val="18"/>
                <w:lang w:eastAsia="zh-CN"/>
              </w:rPr>
            </w:pPr>
          </w:p>
        </w:tc>
      </w:tr>
      <w:tr w:rsidR="00A15090" w14:paraId="6EC72489" w14:textId="7CE6690D" w:rsidTr="00A954F4">
        <w:trPr>
          <w:cantSplit/>
          <w:trHeight w:val="150"/>
          <w:jc w:val="center"/>
        </w:trPr>
        <w:tc>
          <w:tcPr>
            <w:tcW w:w="0" w:type="auto"/>
            <w:vAlign w:val="center"/>
          </w:tcPr>
          <w:p w14:paraId="610649E2" w14:textId="77777777" w:rsidR="00A15090" w:rsidRDefault="00A15090" w:rsidP="009C7908">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14:paraId="494D4170" w14:textId="22DC5C8A" w:rsidR="00A15090" w:rsidRDefault="00A954F4" w:rsidP="009C7908">
            <w:pPr>
              <w:snapToGrid w:val="0"/>
              <w:spacing w:after="0"/>
              <w:jc w:val="center"/>
              <w:rPr>
                <w:rFonts w:eastAsiaTheme="minorEastAsia"/>
                <w:sz w:val="18"/>
                <w:szCs w:val="15"/>
              </w:rPr>
            </w:pPr>
            <w:r>
              <w:rPr>
                <w:rFonts w:eastAsia="等线"/>
                <w:color w:val="000000"/>
                <w:sz w:val="18"/>
                <w:szCs w:val="18"/>
              </w:rPr>
              <w:t>20%</w:t>
            </w:r>
          </w:p>
        </w:tc>
        <w:tc>
          <w:tcPr>
            <w:tcW w:w="0" w:type="auto"/>
            <w:vAlign w:val="center"/>
          </w:tcPr>
          <w:p w14:paraId="415999AD" w14:textId="7F5A4497" w:rsidR="00A15090" w:rsidRPr="007D5145" w:rsidRDefault="00A15090" w:rsidP="009C7908">
            <w:pPr>
              <w:snapToGrid w:val="0"/>
              <w:spacing w:after="0"/>
              <w:jc w:val="center"/>
              <w:rPr>
                <w:rFonts w:eastAsiaTheme="minorEastAsia"/>
                <w:sz w:val="18"/>
                <w:szCs w:val="15"/>
                <w:highlight w:val="yellow"/>
              </w:rPr>
            </w:pPr>
          </w:p>
        </w:tc>
      </w:tr>
      <w:tr w:rsidR="00A15090" w14:paraId="23F3D50D" w14:textId="2B9009EB" w:rsidTr="00A15090">
        <w:trPr>
          <w:cantSplit/>
          <w:jc w:val="center"/>
        </w:trPr>
        <w:tc>
          <w:tcPr>
            <w:tcW w:w="0" w:type="auto"/>
            <w:vAlign w:val="center"/>
          </w:tcPr>
          <w:p w14:paraId="68D18079" w14:textId="77777777" w:rsidR="00A15090" w:rsidRDefault="00A15090" w:rsidP="009C7908">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14:paraId="483A8097" w14:textId="6A74E2C5" w:rsidR="00A15090" w:rsidRDefault="00A15090" w:rsidP="009C7908">
            <w:pPr>
              <w:snapToGrid w:val="0"/>
              <w:spacing w:after="0"/>
              <w:jc w:val="center"/>
              <w:rPr>
                <w:rFonts w:eastAsiaTheme="minorEastAsia"/>
                <w:sz w:val="18"/>
                <w:szCs w:val="15"/>
                <w:lang w:val="en-US"/>
              </w:rPr>
            </w:pPr>
            <w:r>
              <w:rPr>
                <w:rFonts w:eastAsia="等线"/>
                <w:color w:val="000000"/>
                <w:sz w:val="18"/>
                <w:szCs w:val="18"/>
              </w:rPr>
              <w:t>See Annex 2</w:t>
            </w:r>
          </w:p>
        </w:tc>
        <w:tc>
          <w:tcPr>
            <w:tcW w:w="0" w:type="auto"/>
          </w:tcPr>
          <w:p w14:paraId="5514CA70" w14:textId="77777777" w:rsidR="00A15090" w:rsidRPr="007D5145" w:rsidRDefault="00A15090" w:rsidP="009C7908">
            <w:pPr>
              <w:snapToGrid w:val="0"/>
              <w:spacing w:after="0"/>
              <w:jc w:val="center"/>
              <w:rPr>
                <w:rFonts w:eastAsiaTheme="minorEastAsia"/>
                <w:sz w:val="18"/>
                <w:szCs w:val="15"/>
                <w:highlight w:val="yellow"/>
                <w:lang w:val="en-US"/>
              </w:rPr>
            </w:pPr>
          </w:p>
        </w:tc>
      </w:tr>
      <w:tr w:rsidR="00A15090" w14:paraId="644AE90D" w14:textId="5BBF75F9" w:rsidTr="00A15090">
        <w:trPr>
          <w:cantSplit/>
          <w:jc w:val="center"/>
        </w:trPr>
        <w:tc>
          <w:tcPr>
            <w:tcW w:w="0" w:type="auto"/>
            <w:vAlign w:val="center"/>
          </w:tcPr>
          <w:p w14:paraId="5C41138F" w14:textId="77777777" w:rsidR="00A15090" w:rsidRDefault="00A15090" w:rsidP="009C7908">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14:paraId="47984BDC" w14:textId="48E4627C"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c>
          <w:tcPr>
            <w:tcW w:w="0" w:type="auto"/>
          </w:tcPr>
          <w:p w14:paraId="3845B6A1" w14:textId="77777777" w:rsidR="00A15090" w:rsidRPr="007D5145" w:rsidRDefault="00A15090" w:rsidP="009C7908">
            <w:pPr>
              <w:snapToGrid w:val="0"/>
              <w:spacing w:after="0"/>
              <w:jc w:val="center"/>
              <w:rPr>
                <w:rFonts w:eastAsiaTheme="minorEastAsia"/>
                <w:sz w:val="18"/>
                <w:szCs w:val="15"/>
                <w:highlight w:val="yellow"/>
              </w:rPr>
            </w:pPr>
          </w:p>
        </w:tc>
      </w:tr>
      <w:tr w:rsidR="00A15090" w14:paraId="2218F5E7" w14:textId="20AB0175" w:rsidTr="00A15090">
        <w:trPr>
          <w:cantSplit/>
          <w:jc w:val="center"/>
        </w:trPr>
        <w:tc>
          <w:tcPr>
            <w:tcW w:w="0" w:type="auto"/>
            <w:vAlign w:val="center"/>
          </w:tcPr>
          <w:p w14:paraId="28DB8438" w14:textId="77777777" w:rsidR="00A15090" w:rsidRDefault="00A15090" w:rsidP="009C7908">
            <w:pPr>
              <w:snapToGrid w:val="0"/>
              <w:spacing w:after="0"/>
              <w:jc w:val="center"/>
              <w:rPr>
                <w:rFonts w:eastAsiaTheme="minorEastAsia"/>
                <w:sz w:val="18"/>
                <w:szCs w:val="15"/>
              </w:rPr>
            </w:pPr>
            <w:r>
              <w:rPr>
                <w:rFonts w:eastAsiaTheme="minorEastAsia"/>
                <w:sz w:val="18"/>
                <w:szCs w:val="15"/>
              </w:rPr>
              <w:t>UL</w:t>
            </w:r>
          </w:p>
        </w:tc>
        <w:tc>
          <w:tcPr>
            <w:tcW w:w="0" w:type="auto"/>
            <w:vAlign w:val="center"/>
          </w:tcPr>
          <w:p w14:paraId="086C32C9" w14:textId="3787778B"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c>
          <w:tcPr>
            <w:tcW w:w="0" w:type="auto"/>
          </w:tcPr>
          <w:p w14:paraId="627F3A0D" w14:textId="1E983698" w:rsidR="00A15090" w:rsidRPr="00B32C9E" w:rsidRDefault="00A15090" w:rsidP="009C7908">
            <w:pPr>
              <w:snapToGrid w:val="0"/>
              <w:spacing w:after="0"/>
              <w:jc w:val="center"/>
              <w:rPr>
                <w:rFonts w:eastAsiaTheme="minorEastAsia"/>
                <w:sz w:val="18"/>
                <w:szCs w:val="15"/>
              </w:rPr>
            </w:pPr>
          </w:p>
        </w:tc>
      </w:tr>
      <w:tr w:rsidR="00A15090" w14:paraId="463B2013" w14:textId="1B6013C6" w:rsidTr="00A15090">
        <w:trPr>
          <w:cantSplit/>
          <w:jc w:val="center"/>
        </w:trPr>
        <w:tc>
          <w:tcPr>
            <w:tcW w:w="0" w:type="auto"/>
            <w:vAlign w:val="center"/>
          </w:tcPr>
          <w:p w14:paraId="329E7024" w14:textId="77777777" w:rsidR="00A15090" w:rsidRDefault="00A15090" w:rsidP="009C7908">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14:paraId="0340EB06" w14:textId="23FC1301" w:rsidR="00A15090" w:rsidRDefault="00A15090" w:rsidP="009C7908">
            <w:pPr>
              <w:snapToGrid w:val="0"/>
              <w:spacing w:after="0"/>
              <w:jc w:val="center"/>
              <w:rPr>
                <w:rFonts w:eastAsiaTheme="minorEastAsia"/>
                <w:sz w:val="18"/>
                <w:szCs w:val="15"/>
              </w:rPr>
            </w:pPr>
            <w:r>
              <w:rPr>
                <w:rFonts w:eastAsiaTheme="minorEastAsia" w:hint="eastAsia"/>
                <w:sz w:val="18"/>
                <w:szCs w:val="15"/>
                <w:lang w:eastAsia="zh-CN"/>
              </w:rPr>
              <w:t>No</w:t>
            </w:r>
          </w:p>
        </w:tc>
        <w:tc>
          <w:tcPr>
            <w:tcW w:w="0" w:type="auto"/>
          </w:tcPr>
          <w:p w14:paraId="2E38ACB0" w14:textId="5073383D" w:rsidR="00A15090" w:rsidRPr="00B32C9E" w:rsidRDefault="00A15090" w:rsidP="009C7908">
            <w:pPr>
              <w:snapToGrid w:val="0"/>
              <w:spacing w:after="0"/>
              <w:jc w:val="center"/>
              <w:rPr>
                <w:rFonts w:eastAsiaTheme="minorEastAsia"/>
                <w:sz w:val="18"/>
                <w:szCs w:val="15"/>
              </w:rPr>
            </w:pPr>
          </w:p>
        </w:tc>
      </w:tr>
      <w:tr w:rsidR="00A15090" w14:paraId="17AD737D" w14:textId="60441098" w:rsidTr="00A15090">
        <w:trPr>
          <w:cantSplit/>
          <w:jc w:val="center"/>
        </w:trPr>
        <w:tc>
          <w:tcPr>
            <w:tcW w:w="0" w:type="auto"/>
            <w:vAlign w:val="center"/>
          </w:tcPr>
          <w:p w14:paraId="654A4AA6" w14:textId="77777777" w:rsidR="00A15090" w:rsidRDefault="00A15090" w:rsidP="009C7908">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14:paraId="6E1EA2A9" w14:textId="63BAC3F8" w:rsidR="00A15090" w:rsidRDefault="00A1509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c>
          <w:tcPr>
            <w:tcW w:w="0" w:type="auto"/>
          </w:tcPr>
          <w:p w14:paraId="404FE57B" w14:textId="3A087E9A" w:rsidR="00A15090" w:rsidRPr="00B32C9E" w:rsidRDefault="00A15090" w:rsidP="009C7908">
            <w:pPr>
              <w:snapToGrid w:val="0"/>
              <w:spacing w:after="0"/>
              <w:jc w:val="center"/>
              <w:rPr>
                <w:rFonts w:eastAsiaTheme="minorEastAsia"/>
                <w:sz w:val="18"/>
                <w:szCs w:val="15"/>
              </w:rPr>
            </w:pPr>
          </w:p>
        </w:tc>
      </w:tr>
      <w:tr w:rsidR="00A15090" w14:paraId="41985C89" w14:textId="084C256C" w:rsidTr="00A15090">
        <w:trPr>
          <w:cantSplit/>
          <w:jc w:val="center"/>
        </w:trPr>
        <w:tc>
          <w:tcPr>
            <w:tcW w:w="0" w:type="auto"/>
            <w:vAlign w:val="center"/>
          </w:tcPr>
          <w:p w14:paraId="743451D5" w14:textId="77777777" w:rsidR="00A15090" w:rsidRDefault="00A15090" w:rsidP="009C7908">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14:paraId="163446E7" w14:textId="15D08247"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p>
        </w:tc>
        <w:tc>
          <w:tcPr>
            <w:tcW w:w="0" w:type="auto"/>
          </w:tcPr>
          <w:p w14:paraId="7260FFAC" w14:textId="72EDAC97" w:rsidR="00A15090" w:rsidRPr="00B32C9E" w:rsidRDefault="00A15090" w:rsidP="009C7908">
            <w:pPr>
              <w:snapToGrid w:val="0"/>
              <w:spacing w:after="0"/>
              <w:jc w:val="center"/>
              <w:rPr>
                <w:rFonts w:eastAsiaTheme="minorEastAsia"/>
                <w:sz w:val="18"/>
                <w:szCs w:val="15"/>
                <w:lang w:eastAsia="zh-CN"/>
              </w:rPr>
            </w:pPr>
          </w:p>
        </w:tc>
      </w:tr>
      <w:tr w:rsidR="00A15090" w14:paraId="782F7DA7" w14:textId="1700FFA0" w:rsidTr="00A15090">
        <w:trPr>
          <w:cantSplit/>
          <w:jc w:val="center"/>
        </w:trPr>
        <w:tc>
          <w:tcPr>
            <w:tcW w:w="0" w:type="auto"/>
            <w:vAlign w:val="center"/>
          </w:tcPr>
          <w:p w14:paraId="0D22D8B4" w14:textId="77777777" w:rsidR="00A15090" w:rsidRDefault="00A15090" w:rsidP="009C7908">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14:paraId="0CE01835" w14:textId="338ABAA5" w:rsidR="00A15090" w:rsidRDefault="00A15090" w:rsidP="009C7908">
            <w:pPr>
              <w:snapToGrid w:val="0"/>
              <w:spacing w:after="0"/>
              <w:jc w:val="center"/>
              <w:rPr>
                <w:rFonts w:eastAsiaTheme="minorEastAsia"/>
                <w:sz w:val="18"/>
                <w:szCs w:val="15"/>
                <w:lang w:eastAsia="zh-CN"/>
              </w:rPr>
            </w:pPr>
            <w:r>
              <w:rPr>
                <w:rFonts w:eastAsiaTheme="minorEastAsia"/>
                <w:sz w:val="18"/>
                <w:szCs w:val="18"/>
              </w:rPr>
              <w:t>Same as the number of BS beam</w:t>
            </w:r>
          </w:p>
        </w:tc>
        <w:tc>
          <w:tcPr>
            <w:tcW w:w="0" w:type="auto"/>
          </w:tcPr>
          <w:p w14:paraId="650C56AF" w14:textId="2303041C" w:rsidR="00A15090" w:rsidRPr="00B32C9E" w:rsidRDefault="00A15090" w:rsidP="009C7908">
            <w:pPr>
              <w:snapToGrid w:val="0"/>
              <w:spacing w:after="0"/>
              <w:jc w:val="center"/>
              <w:rPr>
                <w:rFonts w:eastAsiaTheme="minorEastAsia"/>
                <w:sz w:val="18"/>
                <w:szCs w:val="15"/>
              </w:rPr>
            </w:pPr>
          </w:p>
        </w:tc>
      </w:tr>
      <w:tr w:rsidR="00A15090" w14:paraId="4A986794" w14:textId="76C56EE4" w:rsidTr="00A15090">
        <w:trPr>
          <w:cantSplit/>
          <w:jc w:val="center"/>
        </w:trPr>
        <w:tc>
          <w:tcPr>
            <w:tcW w:w="0" w:type="auto"/>
            <w:vAlign w:val="center"/>
          </w:tcPr>
          <w:p w14:paraId="50F471AB" w14:textId="77777777" w:rsidR="00A15090" w:rsidRDefault="00A15090" w:rsidP="009C7908">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14:paraId="489491B6" w14:textId="3600AE65" w:rsidR="00A15090" w:rsidRDefault="00A15090" w:rsidP="009C7908">
            <w:pPr>
              <w:snapToGrid w:val="0"/>
              <w:spacing w:after="0"/>
              <w:jc w:val="center"/>
              <w:rPr>
                <w:rFonts w:eastAsiaTheme="minorEastAsia"/>
                <w:sz w:val="18"/>
                <w:szCs w:val="15"/>
              </w:rPr>
            </w:pPr>
            <w:r>
              <w:rPr>
                <w:rFonts w:eastAsiaTheme="minorEastAsia"/>
                <w:sz w:val="18"/>
                <w:szCs w:val="18"/>
              </w:rPr>
              <w:t>Same as the number of BS beam</w:t>
            </w:r>
          </w:p>
        </w:tc>
        <w:tc>
          <w:tcPr>
            <w:tcW w:w="0" w:type="auto"/>
          </w:tcPr>
          <w:p w14:paraId="624835ED" w14:textId="45C16556" w:rsidR="00A15090" w:rsidRPr="00B32C9E" w:rsidRDefault="00A15090" w:rsidP="009C7908">
            <w:pPr>
              <w:snapToGrid w:val="0"/>
              <w:spacing w:after="0"/>
              <w:jc w:val="center"/>
              <w:rPr>
                <w:rFonts w:eastAsiaTheme="minorEastAsia"/>
                <w:sz w:val="18"/>
                <w:szCs w:val="15"/>
              </w:rPr>
            </w:pPr>
          </w:p>
        </w:tc>
      </w:tr>
      <w:tr w:rsidR="00A954F4" w14:paraId="09AF68F7" w14:textId="77777777" w:rsidTr="00A15090">
        <w:trPr>
          <w:cantSplit/>
          <w:jc w:val="center"/>
        </w:trPr>
        <w:tc>
          <w:tcPr>
            <w:tcW w:w="0" w:type="auto"/>
            <w:vAlign w:val="center"/>
          </w:tcPr>
          <w:p w14:paraId="2B4F84FC" w14:textId="573E626E" w:rsidR="00A954F4" w:rsidRDefault="00A954F4" w:rsidP="009C7908">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14:paraId="24AD719E" w14:textId="7AF1A6B6" w:rsidR="00A954F4" w:rsidRDefault="00A954F4" w:rsidP="009C7908">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c>
          <w:tcPr>
            <w:tcW w:w="0" w:type="auto"/>
          </w:tcPr>
          <w:p w14:paraId="2CEC8B79" w14:textId="2D960528" w:rsidR="00A954F4" w:rsidRPr="00B32C9E" w:rsidRDefault="00A954F4" w:rsidP="009C7908">
            <w:pPr>
              <w:snapToGrid w:val="0"/>
              <w:spacing w:after="0"/>
              <w:jc w:val="center"/>
              <w:rPr>
                <w:rFonts w:eastAsiaTheme="minorEastAsia"/>
                <w:sz w:val="18"/>
                <w:szCs w:val="18"/>
                <w:lang w:eastAsia="zh-CN"/>
              </w:rPr>
            </w:pPr>
          </w:p>
        </w:tc>
      </w:tr>
      <w:tr w:rsidR="00A15090" w14:paraId="29B26DC6" w14:textId="0D5C693B" w:rsidTr="00A15090">
        <w:trPr>
          <w:cantSplit/>
          <w:jc w:val="center"/>
        </w:trPr>
        <w:tc>
          <w:tcPr>
            <w:tcW w:w="0" w:type="auto"/>
            <w:vAlign w:val="center"/>
          </w:tcPr>
          <w:p w14:paraId="53CA6BA3" w14:textId="77777777" w:rsidR="00A15090" w:rsidRDefault="00A15090" w:rsidP="009C7908">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14:paraId="17902203" w14:textId="39BA0576" w:rsidR="00A15090" w:rsidRDefault="00B32C9E" w:rsidP="009C7908">
            <w:pPr>
              <w:snapToGrid w:val="0"/>
              <w:spacing w:after="0"/>
              <w:jc w:val="center"/>
              <w:rPr>
                <w:rFonts w:eastAsiaTheme="minorEastAsia"/>
                <w:sz w:val="18"/>
                <w:szCs w:val="15"/>
              </w:rPr>
            </w:pPr>
            <w:r>
              <w:rPr>
                <w:rFonts w:eastAsia="等线"/>
                <w:color w:val="000000"/>
                <w:sz w:val="18"/>
                <w:szCs w:val="18"/>
              </w:rPr>
              <w:t>1.5</w:t>
            </w:r>
          </w:p>
        </w:tc>
        <w:tc>
          <w:tcPr>
            <w:tcW w:w="0" w:type="auto"/>
            <w:vAlign w:val="center"/>
          </w:tcPr>
          <w:p w14:paraId="3214E450" w14:textId="6F508B79" w:rsidR="00A15090" w:rsidRPr="00B32C9E" w:rsidRDefault="00A15090" w:rsidP="009C7908">
            <w:pPr>
              <w:snapToGrid w:val="0"/>
              <w:spacing w:after="0"/>
              <w:jc w:val="center"/>
              <w:rPr>
                <w:rFonts w:eastAsiaTheme="minorEastAsia"/>
                <w:sz w:val="18"/>
                <w:szCs w:val="15"/>
              </w:rPr>
            </w:pPr>
          </w:p>
        </w:tc>
      </w:tr>
      <w:tr w:rsidR="00A15090" w14:paraId="0EB79747" w14:textId="32CEAC9A" w:rsidTr="00A15090">
        <w:trPr>
          <w:cantSplit/>
          <w:jc w:val="center"/>
        </w:trPr>
        <w:tc>
          <w:tcPr>
            <w:tcW w:w="0" w:type="auto"/>
            <w:vAlign w:val="center"/>
          </w:tcPr>
          <w:p w14:paraId="3D29FEED" w14:textId="77777777" w:rsidR="00A15090" w:rsidRDefault="00A15090" w:rsidP="009C7908">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14:paraId="0F259434" w14:textId="1767E03D"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c>
          <w:tcPr>
            <w:tcW w:w="0" w:type="auto"/>
          </w:tcPr>
          <w:p w14:paraId="7BABE8FF" w14:textId="2256A12B" w:rsidR="00A15090" w:rsidRPr="00B32C9E" w:rsidRDefault="00A15090" w:rsidP="009C7908">
            <w:pPr>
              <w:snapToGrid w:val="0"/>
              <w:spacing w:after="0"/>
              <w:jc w:val="center"/>
              <w:rPr>
                <w:rFonts w:eastAsiaTheme="minorEastAsia"/>
                <w:sz w:val="18"/>
                <w:szCs w:val="15"/>
              </w:rPr>
            </w:pPr>
          </w:p>
        </w:tc>
      </w:tr>
      <w:tr w:rsidR="000C4130" w14:paraId="487C7C32" w14:textId="77777777" w:rsidTr="00A15090">
        <w:trPr>
          <w:cantSplit/>
          <w:jc w:val="center"/>
        </w:trPr>
        <w:tc>
          <w:tcPr>
            <w:tcW w:w="0" w:type="auto"/>
            <w:vAlign w:val="center"/>
          </w:tcPr>
          <w:p w14:paraId="43B8B711" w14:textId="3415E109" w:rsidR="000C4130" w:rsidRDefault="000C413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peak EIRP </w:t>
            </w:r>
          </w:p>
        </w:tc>
        <w:tc>
          <w:tcPr>
            <w:tcW w:w="0" w:type="auto"/>
            <w:vAlign w:val="center"/>
          </w:tcPr>
          <w:p w14:paraId="2053D122" w14:textId="2C889760" w:rsidR="000C4130" w:rsidRDefault="000C4130" w:rsidP="009C7908">
            <w:pPr>
              <w:snapToGrid w:val="0"/>
              <w:spacing w:after="0"/>
              <w:jc w:val="center"/>
              <w:rPr>
                <w:rFonts w:eastAsiaTheme="minorEastAsia"/>
                <w:sz w:val="18"/>
                <w:szCs w:val="15"/>
                <w:lang w:eastAsia="zh-CN"/>
              </w:rPr>
            </w:pPr>
            <w:r w:rsidRPr="004466E1">
              <w:rPr>
                <w:lang w:val="sv-SE"/>
              </w:rPr>
              <w:t>22.4</w:t>
            </w:r>
            <w:r>
              <w:rPr>
                <w:lang w:val="sv-SE"/>
              </w:rPr>
              <w:t xml:space="preserve"> </w:t>
            </w:r>
            <w:r w:rsidRPr="004466E1">
              <w:rPr>
                <w:lang w:val="sv-SE"/>
              </w:rPr>
              <w:t>dBm</w:t>
            </w:r>
          </w:p>
        </w:tc>
        <w:tc>
          <w:tcPr>
            <w:tcW w:w="0" w:type="auto"/>
          </w:tcPr>
          <w:p w14:paraId="4A8AC38B" w14:textId="12F8E6AB" w:rsidR="000C4130" w:rsidRPr="00B32C9E" w:rsidRDefault="000C4130" w:rsidP="009C7908">
            <w:pPr>
              <w:snapToGrid w:val="0"/>
              <w:spacing w:after="0"/>
              <w:jc w:val="center"/>
              <w:rPr>
                <w:rFonts w:eastAsiaTheme="minorEastAsia"/>
                <w:sz w:val="18"/>
                <w:szCs w:val="15"/>
                <w:lang w:eastAsia="zh-CN"/>
              </w:rPr>
            </w:pPr>
          </w:p>
        </w:tc>
      </w:tr>
      <w:tr w:rsidR="00A15090" w14:paraId="305D6A40" w14:textId="181D4769" w:rsidTr="00A15090">
        <w:trPr>
          <w:cantSplit/>
          <w:jc w:val="center"/>
        </w:trPr>
        <w:tc>
          <w:tcPr>
            <w:tcW w:w="0" w:type="auto"/>
            <w:vAlign w:val="center"/>
          </w:tcPr>
          <w:p w14:paraId="343324B5" w14:textId="77777777" w:rsidR="00A15090" w:rsidRDefault="00A15090" w:rsidP="009C7908">
            <w:pPr>
              <w:snapToGrid w:val="0"/>
              <w:spacing w:after="0"/>
              <w:jc w:val="center"/>
              <w:rPr>
                <w:rFonts w:eastAsiaTheme="minorEastAsia"/>
                <w:sz w:val="18"/>
                <w:szCs w:val="15"/>
              </w:rPr>
            </w:pPr>
            <w:r>
              <w:rPr>
                <w:rFonts w:eastAsiaTheme="minorEastAsia"/>
                <w:sz w:val="18"/>
                <w:szCs w:val="15"/>
              </w:rPr>
              <w:t>UE antenna gain in dBi</w:t>
            </w:r>
          </w:p>
        </w:tc>
        <w:tc>
          <w:tcPr>
            <w:tcW w:w="0" w:type="auto"/>
            <w:vAlign w:val="center"/>
          </w:tcPr>
          <w:p w14:paraId="29140A26" w14:textId="0712322C"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0</w:t>
            </w:r>
          </w:p>
        </w:tc>
        <w:tc>
          <w:tcPr>
            <w:tcW w:w="0" w:type="auto"/>
          </w:tcPr>
          <w:p w14:paraId="2FC8556A" w14:textId="71B5DD06" w:rsidR="00A15090" w:rsidRPr="00B32C9E" w:rsidRDefault="00A15090" w:rsidP="009C7908">
            <w:pPr>
              <w:snapToGrid w:val="0"/>
              <w:spacing w:after="0"/>
              <w:jc w:val="center"/>
              <w:rPr>
                <w:rFonts w:eastAsiaTheme="minorEastAsia"/>
                <w:sz w:val="18"/>
                <w:szCs w:val="15"/>
                <w:lang w:eastAsia="zh-CN"/>
              </w:rPr>
            </w:pPr>
          </w:p>
        </w:tc>
      </w:tr>
      <w:tr w:rsidR="00A15090" w14:paraId="2B49D32A" w14:textId="366868BF" w:rsidTr="00A15090">
        <w:trPr>
          <w:cantSplit/>
          <w:jc w:val="center"/>
        </w:trPr>
        <w:tc>
          <w:tcPr>
            <w:tcW w:w="0" w:type="auto"/>
            <w:vAlign w:val="center"/>
          </w:tcPr>
          <w:p w14:paraId="0AC1D63F" w14:textId="77777777" w:rsidR="00A15090" w:rsidRDefault="00A15090" w:rsidP="009C7908">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14:paraId="4944E852" w14:textId="229FF890" w:rsidR="00A15090" w:rsidRDefault="00A15090" w:rsidP="009C7908">
            <w:pPr>
              <w:snapToGrid w:val="0"/>
              <w:spacing w:after="0"/>
              <w:jc w:val="center"/>
              <w:rPr>
                <w:rFonts w:eastAsiaTheme="minorEastAsia"/>
                <w:sz w:val="18"/>
                <w:szCs w:val="15"/>
              </w:rPr>
            </w:pPr>
            <w:r>
              <w:rPr>
                <w:rFonts w:eastAsia="等线"/>
                <w:color w:val="000000"/>
                <w:sz w:val="18"/>
                <w:szCs w:val="18"/>
              </w:rPr>
              <w:t>In path loss model, TR 38.901</w:t>
            </w:r>
          </w:p>
        </w:tc>
        <w:tc>
          <w:tcPr>
            <w:tcW w:w="0" w:type="auto"/>
          </w:tcPr>
          <w:p w14:paraId="0A2B82CC" w14:textId="77777777" w:rsidR="00A15090" w:rsidRPr="00B32C9E" w:rsidRDefault="00A15090" w:rsidP="009C7908">
            <w:pPr>
              <w:snapToGrid w:val="0"/>
              <w:spacing w:after="0"/>
              <w:jc w:val="center"/>
              <w:rPr>
                <w:rFonts w:eastAsiaTheme="minorEastAsia"/>
                <w:sz w:val="18"/>
                <w:szCs w:val="15"/>
              </w:rPr>
            </w:pPr>
          </w:p>
        </w:tc>
      </w:tr>
      <w:tr w:rsidR="00A15090" w14:paraId="376AF3EC" w14:textId="0711B1E8" w:rsidTr="00A15090">
        <w:trPr>
          <w:cantSplit/>
          <w:jc w:val="center"/>
        </w:trPr>
        <w:tc>
          <w:tcPr>
            <w:tcW w:w="0" w:type="auto"/>
            <w:vAlign w:val="center"/>
          </w:tcPr>
          <w:p w14:paraId="4A36C79A" w14:textId="77777777" w:rsidR="00A15090" w:rsidRDefault="00A15090" w:rsidP="009C7908">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14:paraId="32943484" w14:textId="6CDE2473"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3</w:t>
            </w:r>
          </w:p>
        </w:tc>
        <w:tc>
          <w:tcPr>
            <w:tcW w:w="0" w:type="auto"/>
          </w:tcPr>
          <w:p w14:paraId="01393847" w14:textId="68ED2424" w:rsidR="00A15090" w:rsidRPr="00B32C9E" w:rsidRDefault="00A15090" w:rsidP="009C7908">
            <w:pPr>
              <w:snapToGrid w:val="0"/>
              <w:spacing w:after="0"/>
              <w:jc w:val="center"/>
              <w:rPr>
                <w:rFonts w:eastAsiaTheme="minorEastAsia"/>
                <w:sz w:val="18"/>
                <w:szCs w:val="15"/>
                <w:lang w:eastAsia="zh-CN"/>
              </w:rPr>
            </w:pPr>
          </w:p>
        </w:tc>
      </w:tr>
      <w:tr w:rsidR="00A15090" w14:paraId="4F3E1B12" w14:textId="357A576E" w:rsidTr="00A15090">
        <w:trPr>
          <w:cantSplit/>
          <w:jc w:val="center"/>
        </w:trPr>
        <w:tc>
          <w:tcPr>
            <w:tcW w:w="0" w:type="auto"/>
            <w:vAlign w:val="center"/>
          </w:tcPr>
          <w:p w14:paraId="1D1C83F8" w14:textId="77777777" w:rsidR="00A15090" w:rsidRDefault="00A15090" w:rsidP="009C7908">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14:paraId="69FF95C3" w14:textId="1A378F54" w:rsidR="00A15090" w:rsidRDefault="00A15090" w:rsidP="009C7908">
            <w:pPr>
              <w:snapToGrid w:val="0"/>
              <w:spacing w:after="0"/>
              <w:jc w:val="center"/>
              <w:rPr>
                <w:rFonts w:eastAsiaTheme="minorEastAsia"/>
                <w:sz w:val="18"/>
                <w:szCs w:val="15"/>
              </w:rPr>
            </w:pPr>
            <w:r>
              <w:rPr>
                <w:rFonts w:eastAsiaTheme="minorEastAsia"/>
                <w:sz w:val="18"/>
                <w:szCs w:val="18"/>
                <w:lang w:eastAsia="zh-CN"/>
              </w:rPr>
              <w:t>35</w:t>
            </w:r>
          </w:p>
        </w:tc>
        <w:tc>
          <w:tcPr>
            <w:tcW w:w="0" w:type="auto"/>
          </w:tcPr>
          <w:p w14:paraId="659B5D6B" w14:textId="6C9067BF" w:rsidR="00A15090" w:rsidRPr="00B32C9E" w:rsidRDefault="00A15090" w:rsidP="009C7908">
            <w:pPr>
              <w:snapToGrid w:val="0"/>
              <w:spacing w:after="0"/>
              <w:jc w:val="center"/>
              <w:rPr>
                <w:rFonts w:eastAsiaTheme="minorEastAsia"/>
                <w:sz w:val="18"/>
                <w:szCs w:val="15"/>
                <w:lang w:eastAsia="zh-CN"/>
              </w:rPr>
            </w:pPr>
          </w:p>
        </w:tc>
      </w:tr>
      <w:tr w:rsidR="00A15090" w14:paraId="793E8F00" w14:textId="06A3E6B1" w:rsidTr="00A15090">
        <w:trPr>
          <w:cantSplit/>
          <w:jc w:val="center"/>
        </w:trPr>
        <w:tc>
          <w:tcPr>
            <w:tcW w:w="0" w:type="auto"/>
            <w:vAlign w:val="center"/>
          </w:tcPr>
          <w:p w14:paraId="1CA15C48" w14:textId="77777777" w:rsidR="00A15090" w:rsidRDefault="00A15090" w:rsidP="009C7908">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14:paraId="755DE85B" w14:textId="0AFBD887"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1</w:t>
            </w:r>
          </w:p>
        </w:tc>
        <w:tc>
          <w:tcPr>
            <w:tcW w:w="0" w:type="auto"/>
          </w:tcPr>
          <w:p w14:paraId="1FC6B96D" w14:textId="552923FD" w:rsidR="00A15090" w:rsidRPr="00B32C9E" w:rsidRDefault="00A15090" w:rsidP="009C7908">
            <w:pPr>
              <w:snapToGrid w:val="0"/>
              <w:spacing w:after="0"/>
              <w:jc w:val="center"/>
              <w:rPr>
                <w:rFonts w:eastAsiaTheme="minorEastAsia"/>
                <w:sz w:val="18"/>
                <w:szCs w:val="15"/>
                <w:lang w:eastAsia="zh-CN"/>
              </w:rPr>
            </w:pPr>
          </w:p>
        </w:tc>
      </w:tr>
      <w:tr w:rsidR="00A15090" w14:paraId="433F6DC1" w14:textId="1EB6B3F0" w:rsidTr="00A15090">
        <w:trPr>
          <w:cantSplit/>
          <w:jc w:val="center"/>
        </w:trPr>
        <w:tc>
          <w:tcPr>
            <w:tcW w:w="0" w:type="auto"/>
            <w:vAlign w:val="center"/>
          </w:tcPr>
          <w:p w14:paraId="7000E82F" w14:textId="77777777" w:rsidR="00A15090" w:rsidRDefault="00A15090" w:rsidP="009C790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14:paraId="6DD85692" w14:textId="3BF4F035" w:rsidR="00A15090" w:rsidRDefault="004D5BE9" w:rsidP="004D5BE9">
            <w:pPr>
              <w:snapToGrid w:val="0"/>
              <w:spacing w:after="0"/>
              <w:jc w:val="center"/>
              <w:rPr>
                <w:rFonts w:eastAsiaTheme="minorEastAsia"/>
                <w:sz w:val="18"/>
                <w:szCs w:val="15"/>
                <w:lang w:eastAsia="zh-CN"/>
              </w:rPr>
            </w:pPr>
            <w:r w:rsidRPr="004D5BE9">
              <w:rPr>
                <w:rFonts w:eastAsiaTheme="minorEastAsia"/>
                <w:sz w:val="18"/>
                <w:szCs w:val="15"/>
                <w:highlight w:val="yellow"/>
                <w:lang w:eastAsia="zh-CN"/>
              </w:rPr>
              <w:t>[</w:t>
            </w:r>
            <w:r w:rsidR="00A15090" w:rsidRPr="004D5BE9">
              <w:rPr>
                <w:rFonts w:eastAsiaTheme="minorEastAsia" w:hint="eastAsia"/>
                <w:sz w:val="18"/>
                <w:szCs w:val="15"/>
                <w:highlight w:val="yellow"/>
                <w:lang w:eastAsia="zh-CN"/>
              </w:rPr>
              <w:t>9</w:t>
            </w:r>
            <w:r w:rsidRPr="004D5BE9">
              <w:rPr>
                <w:rFonts w:eastAsiaTheme="minorEastAsia"/>
                <w:sz w:val="18"/>
                <w:szCs w:val="15"/>
                <w:highlight w:val="yellow"/>
                <w:lang w:eastAsia="zh-CN"/>
              </w:rPr>
              <w:t>] [</w:t>
            </w:r>
            <w:r w:rsidRPr="004D5BE9">
              <w:rPr>
                <w:rFonts w:eastAsiaTheme="minorEastAsia"/>
                <w:sz w:val="18"/>
                <w:szCs w:val="15"/>
                <w:highlight w:val="yellow"/>
                <w:lang w:eastAsia="zh-CN"/>
              </w:rPr>
              <w:t>/</w:t>
            </w:r>
            <w:r w:rsidRPr="004D5BE9">
              <w:rPr>
                <w:rFonts w:eastAsiaTheme="minorEastAsia"/>
                <w:sz w:val="18"/>
                <w:szCs w:val="15"/>
                <w:highlight w:val="yellow"/>
                <w:lang w:eastAsia="zh-CN"/>
              </w:rPr>
              <w:t>11]</w:t>
            </w:r>
          </w:p>
        </w:tc>
        <w:tc>
          <w:tcPr>
            <w:tcW w:w="0" w:type="auto"/>
          </w:tcPr>
          <w:p w14:paraId="75F86047" w14:textId="26568AA3" w:rsidR="00A15090" w:rsidRPr="00B32C9E" w:rsidRDefault="00A15090" w:rsidP="009C7908">
            <w:pPr>
              <w:snapToGrid w:val="0"/>
              <w:spacing w:after="0"/>
              <w:jc w:val="center"/>
              <w:rPr>
                <w:rFonts w:eastAsiaTheme="minorEastAsia"/>
                <w:sz w:val="18"/>
                <w:szCs w:val="15"/>
                <w:lang w:eastAsia="zh-CN"/>
              </w:rPr>
            </w:pPr>
          </w:p>
        </w:tc>
      </w:tr>
      <w:tr w:rsidR="00A15090" w14:paraId="781ADB1E" w14:textId="44C014DD" w:rsidTr="00A15090">
        <w:trPr>
          <w:cantSplit/>
          <w:trHeight w:val="90"/>
          <w:jc w:val="center"/>
        </w:trPr>
        <w:tc>
          <w:tcPr>
            <w:tcW w:w="0" w:type="auto"/>
            <w:vAlign w:val="center"/>
          </w:tcPr>
          <w:p w14:paraId="736266AB" w14:textId="77777777" w:rsidR="00A15090" w:rsidRDefault="00A15090" w:rsidP="009C7908">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14:paraId="21099AFE" w14:textId="38A3CC38" w:rsidR="00A15090" w:rsidRDefault="00A15090" w:rsidP="009C7908">
            <w:pPr>
              <w:snapToGrid w:val="0"/>
              <w:spacing w:after="0"/>
              <w:jc w:val="center"/>
              <w:rPr>
                <w:rFonts w:eastAsiaTheme="minorEastAsia"/>
                <w:sz w:val="18"/>
                <w:szCs w:val="15"/>
              </w:rPr>
            </w:pPr>
            <w:r>
              <w:rPr>
                <w:rFonts w:eastAsia="等线"/>
                <w:color w:val="000000"/>
                <w:sz w:val="18"/>
                <w:szCs w:val="18"/>
              </w:rPr>
              <w:t>TR 38.901</w:t>
            </w:r>
          </w:p>
        </w:tc>
        <w:tc>
          <w:tcPr>
            <w:tcW w:w="0" w:type="auto"/>
          </w:tcPr>
          <w:p w14:paraId="10B9C399" w14:textId="61114E01" w:rsidR="00A15090" w:rsidRPr="00B32C9E" w:rsidRDefault="00A15090" w:rsidP="009C7908">
            <w:pPr>
              <w:snapToGrid w:val="0"/>
              <w:spacing w:after="0"/>
              <w:jc w:val="center"/>
              <w:rPr>
                <w:rFonts w:eastAsiaTheme="minorEastAsia"/>
                <w:sz w:val="18"/>
                <w:szCs w:val="15"/>
              </w:rPr>
            </w:pPr>
          </w:p>
        </w:tc>
      </w:tr>
      <w:tr w:rsidR="00A15090" w14:paraId="244A834D" w14:textId="05BAABAF" w:rsidTr="00A15090">
        <w:trPr>
          <w:cantSplit/>
          <w:jc w:val="center"/>
        </w:trPr>
        <w:tc>
          <w:tcPr>
            <w:tcW w:w="0" w:type="auto"/>
            <w:vAlign w:val="center"/>
          </w:tcPr>
          <w:p w14:paraId="395510CD" w14:textId="77777777" w:rsidR="00A15090" w:rsidRDefault="00A15090" w:rsidP="009C7908">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14:paraId="0F72488A" w14:textId="3A5E8604" w:rsidR="00A15090" w:rsidRDefault="00A15090" w:rsidP="009C7908">
            <w:pPr>
              <w:snapToGrid w:val="0"/>
              <w:spacing w:after="0"/>
              <w:jc w:val="center"/>
              <w:rPr>
                <w:rFonts w:eastAsiaTheme="minorEastAsia"/>
                <w:sz w:val="18"/>
                <w:szCs w:val="15"/>
              </w:rPr>
            </w:pPr>
            <w:r>
              <w:rPr>
                <w:rFonts w:eastAsia="等线"/>
                <w:color w:val="000000"/>
                <w:sz w:val="18"/>
                <w:szCs w:val="18"/>
              </w:rPr>
              <w:t>Deployment scenario related, referring to TR 38.901.</w:t>
            </w:r>
          </w:p>
        </w:tc>
        <w:tc>
          <w:tcPr>
            <w:tcW w:w="0" w:type="auto"/>
            <w:vAlign w:val="center"/>
          </w:tcPr>
          <w:p w14:paraId="0624B8B3" w14:textId="0D360C57" w:rsidR="00A15090" w:rsidRPr="00B32C9E" w:rsidRDefault="00A15090" w:rsidP="009C7908">
            <w:pPr>
              <w:snapToGrid w:val="0"/>
              <w:spacing w:after="0"/>
              <w:jc w:val="center"/>
              <w:rPr>
                <w:rFonts w:eastAsiaTheme="minorEastAsia"/>
                <w:sz w:val="18"/>
                <w:szCs w:val="15"/>
              </w:rPr>
            </w:pPr>
          </w:p>
        </w:tc>
      </w:tr>
      <w:tr w:rsidR="00A15090" w14:paraId="48E94E49" w14:textId="266C26A9" w:rsidTr="00A15090">
        <w:trPr>
          <w:cantSplit/>
          <w:jc w:val="center"/>
        </w:trPr>
        <w:tc>
          <w:tcPr>
            <w:tcW w:w="0" w:type="auto"/>
            <w:vAlign w:val="center"/>
          </w:tcPr>
          <w:p w14:paraId="599BE169" w14:textId="77777777" w:rsidR="00A15090" w:rsidRDefault="00A15090" w:rsidP="009C7908">
            <w:pPr>
              <w:snapToGrid w:val="0"/>
              <w:spacing w:after="0"/>
              <w:jc w:val="center"/>
              <w:rPr>
                <w:rFonts w:eastAsiaTheme="minorEastAsia"/>
                <w:sz w:val="18"/>
                <w:szCs w:val="15"/>
              </w:rPr>
            </w:pPr>
            <w:r>
              <w:rPr>
                <w:rFonts w:eastAsiaTheme="minorEastAsia"/>
                <w:sz w:val="18"/>
                <w:szCs w:val="15"/>
              </w:rPr>
              <w:lastRenderedPageBreak/>
              <w:t>Shadowing correlation</w:t>
            </w:r>
          </w:p>
        </w:tc>
        <w:tc>
          <w:tcPr>
            <w:tcW w:w="0" w:type="auto"/>
            <w:vAlign w:val="center"/>
          </w:tcPr>
          <w:p w14:paraId="03206D58" w14:textId="77777777" w:rsidR="00A15090" w:rsidRDefault="00A15090" w:rsidP="009C7908">
            <w:pPr>
              <w:snapToGrid w:val="0"/>
              <w:spacing w:after="0"/>
              <w:jc w:val="center"/>
              <w:rPr>
                <w:rFonts w:eastAsiaTheme="minorEastAsia"/>
                <w:sz w:val="18"/>
                <w:szCs w:val="18"/>
              </w:rPr>
            </w:pPr>
            <w:r>
              <w:rPr>
                <w:rFonts w:eastAsiaTheme="minorEastAsia"/>
                <w:sz w:val="18"/>
                <w:szCs w:val="18"/>
              </w:rPr>
              <w:t>Between cells: 1.0</w:t>
            </w:r>
          </w:p>
          <w:p w14:paraId="0369D141" w14:textId="0E0F68D1" w:rsidR="00A15090" w:rsidRDefault="00A15090" w:rsidP="009C7908">
            <w:pPr>
              <w:snapToGrid w:val="0"/>
              <w:spacing w:after="0"/>
              <w:jc w:val="center"/>
              <w:rPr>
                <w:rFonts w:eastAsiaTheme="minorEastAsia"/>
                <w:sz w:val="18"/>
                <w:szCs w:val="15"/>
              </w:rPr>
            </w:pPr>
            <w:r>
              <w:rPr>
                <w:rFonts w:eastAsiaTheme="minorEastAsia"/>
                <w:sz w:val="18"/>
                <w:szCs w:val="18"/>
              </w:rPr>
              <w:t>Between sites: 0.5</w:t>
            </w:r>
          </w:p>
        </w:tc>
        <w:tc>
          <w:tcPr>
            <w:tcW w:w="0" w:type="auto"/>
            <w:vAlign w:val="center"/>
          </w:tcPr>
          <w:p w14:paraId="0F0915A6" w14:textId="6D841FAC" w:rsidR="00A15090" w:rsidRPr="00B32C9E" w:rsidRDefault="00A15090" w:rsidP="009C7908">
            <w:pPr>
              <w:snapToGrid w:val="0"/>
              <w:spacing w:after="0"/>
              <w:jc w:val="center"/>
              <w:rPr>
                <w:rFonts w:eastAsiaTheme="minorEastAsia"/>
                <w:sz w:val="18"/>
                <w:szCs w:val="15"/>
              </w:rPr>
            </w:pPr>
          </w:p>
        </w:tc>
      </w:tr>
      <w:tr w:rsidR="00A15090" w14:paraId="5F31BD11" w14:textId="7D5DF833" w:rsidTr="00A15090">
        <w:trPr>
          <w:cantSplit/>
          <w:jc w:val="center"/>
        </w:trPr>
        <w:tc>
          <w:tcPr>
            <w:tcW w:w="0" w:type="auto"/>
            <w:vAlign w:val="center"/>
          </w:tcPr>
          <w:p w14:paraId="396D1233" w14:textId="77777777" w:rsidR="00A15090" w:rsidRDefault="00A15090" w:rsidP="009C7908">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14:paraId="285FF38A" w14:textId="4065EB70" w:rsidR="00A15090" w:rsidRDefault="00A15090"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c>
          <w:tcPr>
            <w:tcW w:w="0" w:type="auto"/>
            <w:vAlign w:val="center"/>
          </w:tcPr>
          <w:p w14:paraId="39205003" w14:textId="60F025E3" w:rsidR="00A15090" w:rsidRPr="00B32C9E" w:rsidRDefault="00A15090" w:rsidP="009C7908">
            <w:pPr>
              <w:snapToGrid w:val="0"/>
              <w:spacing w:after="0"/>
              <w:jc w:val="center"/>
              <w:rPr>
                <w:rFonts w:eastAsiaTheme="minorEastAsia"/>
                <w:sz w:val="18"/>
                <w:szCs w:val="15"/>
              </w:rPr>
            </w:pPr>
          </w:p>
        </w:tc>
      </w:tr>
      <w:tr w:rsidR="00A15090" w14:paraId="0660167F" w14:textId="5AF9AB92" w:rsidTr="00A15090">
        <w:trPr>
          <w:cantSplit/>
          <w:jc w:val="center"/>
        </w:trPr>
        <w:tc>
          <w:tcPr>
            <w:tcW w:w="0" w:type="auto"/>
            <w:vAlign w:val="center"/>
          </w:tcPr>
          <w:p w14:paraId="122F14DD" w14:textId="77777777" w:rsidR="00A15090" w:rsidRDefault="00A15090" w:rsidP="009C790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14:paraId="3340140A" w14:textId="79FD1551" w:rsidR="00A15090" w:rsidRDefault="00A15090"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c>
          <w:tcPr>
            <w:tcW w:w="0" w:type="auto"/>
            <w:vAlign w:val="center"/>
          </w:tcPr>
          <w:p w14:paraId="4A3270DF" w14:textId="783B238E" w:rsidR="00A15090" w:rsidRPr="00B32C9E" w:rsidRDefault="00A15090" w:rsidP="009C7908">
            <w:pPr>
              <w:snapToGrid w:val="0"/>
              <w:spacing w:after="0"/>
              <w:jc w:val="center"/>
              <w:rPr>
                <w:rFonts w:eastAsiaTheme="minorEastAsia"/>
                <w:sz w:val="18"/>
                <w:szCs w:val="15"/>
              </w:rPr>
            </w:pPr>
          </w:p>
        </w:tc>
      </w:tr>
      <w:tr w:rsidR="00A15090" w14:paraId="33009A2C" w14:textId="76326CF3" w:rsidTr="00A15090">
        <w:trPr>
          <w:cantSplit/>
          <w:jc w:val="center"/>
        </w:trPr>
        <w:tc>
          <w:tcPr>
            <w:tcW w:w="0" w:type="auto"/>
            <w:vAlign w:val="center"/>
          </w:tcPr>
          <w:p w14:paraId="2F4BCBBF" w14:textId="77777777" w:rsidR="00A15090" w:rsidRDefault="00A15090" w:rsidP="009C7908">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14:paraId="09D42E6A" w14:textId="20F38CC7" w:rsidR="00A15090" w:rsidRPr="00F03506" w:rsidRDefault="00A15090" w:rsidP="009C790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c>
          <w:tcPr>
            <w:tcW w:w="0" w:type="auto"/>
            <w:vAlign w:val="center"/>
          </w:tcPr>
          <w:p w14:paraId="665E4C60" w14:textId="345F50DA" w:rsidR="00A15090" w:rsidRPr="00B32C9E" w:rsidRDefault="00A15090" w:rsidP="009C7908">
            <w:pPr>
              <w:snapToGrid w:val="0"/>
              <w:spacing w:after="0"/>
              <w:jc w:val="center"/>
              <w:rPr>
                <w:rFonts w:eastAsiaTheme="minorEastAsia"/>
                <w:sz w:val="18"/>
                <w:szCs w:val="15"/>
              </w:rPr>
            </w:pPr>
          </w:p>
        </w:tc>
      </w:tr>
      <w:tr w:rsidR="00A954F4" w14:paraId="724B82B3" w14:textId="77777777" w:rsidTr="00A15090">
        <w:trPr>
          <w:cantSplit/>
          <w:jc w:val="center"/>
        </w:trPr>
        <w:tc>
          <w:tcPr>
            <w:tcW w:w="0" w:type="auto"/>
            <w:vAlign w:val="center"/>
          </w:tcPr>
          <w:p w14:paraId="6339E941" w14:textId="5C4B9160" w:rsidR="00A954F4" w:rsidRDefault="00A954F4" w:rsidP="009C7908">
            <w:pPr>
              <w:snapToGrid w:val="0"/>
              <w:spacing w:after="0"/>
              <w:jc w:val="center"/>
              <w:rPr>
                <w:rFonts w:eastAsiaTheme="minorEastAsia"/>
                <w:sz w:val="18"/>
                <w:szCs w:val="15"/>
                <w:lang w:eastAsia="zh-CN"/>
              </w:rPr>
            </w:pPr>
            <w:r>
              <w:rPr>
                <w:rFonts w:eastAsiaTheme="minorEastAsia"/>
                <w:sz w:val="18"/>
                <w:szCs w:val="15"/>
                <w:lang w:eastAsia="zh-CN"/>
              </w:rPr>
              <w:t xml:space="preserve">BS </w:t>
            </w:r>
            <w:r>
              <w:rPr>
                <w:rFonts w:eastAsiaTheme="minorEastAsia" w:hint="eastAsia"/>
                <w:sz w:val="18"/>
                <w:szCs w:val="15"/>
                <w:lang w:eastAsia="zh-CN"/>
              </w:rPr>
              <w:t>N</w:t>
            </w:r>
            <w:r>
              <w:rPr>
                <w:rFonts w:eastAsiaTheme="minorEastAsia"/>
                <w:sz w:val="18"/>
                <w:szCs w:val="15"/>
                <w:lang w:eastAsia="zh-CN"/>
              </w:rPr>
              <w:t>oise Figure dB</w:t>
            </w:r>
          </w:p>
        </w:tc>
        <w:tc>
          <w:tcPr>
            <w:tcW w:w="0" w:type="auto"/>
            <w:vAlign w:val="center"/>
          </w:tcPr>
          <w:p w14:paraId="3FB6400D" w14:textId="3FEBF47D" w:rsidR="00A954F4" w:rsidRDefault="00A954F4" w:rsidP="009C7908">
            <w:pPr>
              <w:snapToGrid w:val="0"/>
              <w:spacing w:after="0"/>
              <w:jc w:val="center"/>
              <w:rPr>
                <w:rFonts w:eastAsia="等线"/>
                <w:color w:val="000000"/>
                <w:sz w:val="18"/>
                <w:szCs w:val="18"/>
                <w:lang w:eastAsia="zh-CN"/>
              </w:rPr>
            </w:pPr>
            <w:r>
              <w:rPr>
                <w:rFonts w:eastAsia="等线" w:hint="eastAsia"/>
                <w:color w:val="000000"/>
                <w:sz w:val="18"/>
                <w:szCs w:val="18"/>
                <w:lang w:eastAsia="zh-CN"/>
              </w:rPr>
              <w:t>1</w:t>
            </w:r>
            <w:r>
              <w:rPr>
                <w:rFonts w:eastAsia="等线"/>
                <w:color w:val="000000"/>
                <w:sz w:val="18"/>
                <w:szCs w:val="18"/>
                <w:lang w:eastAsia="zh-CN"/>
              </w:rPr>
              <w:t>1</w:t>
            </w:r>
          </w:p>
        </w:tc>
        <w:tc>
          <w:tcPr>
            <w:tcW w:w="0" w:type="auto"/>
            <w:vAlign w:val="center"/>
          </w:tcPr>
          <w:p w14:paraId="4DC3F99B" w14:textId="6683AB3C" w:rsidR="00A954F4" w:rsidRPr="00B32C9E" w:rsidRDefault="00A954F4" w:rsidP="009C7908">
            <w:pPr>
              <w:snapToGrid w:val="0"/>
              <w:spacing w:after="0"/>
              <w:jc w:val="center"/>
              <w:rPr>
                <w:rFonts w:eastAsia="等线"/>
                <w:color w:val="000000"/>
                <w:sz w:val="18"/>
                <w:szCs w:val="18"/>
                <w:lang w:eastAsia="zh-CN"/>
              </w:rPr>
            </w:pPr>
          </w:p>
        </w:tc>
      </w:tr>
      <w:tr w:rsidR="00A954F4" w14:paraId="1A035468" w14:textId="77777777" w:rsidTr="00A15090">
        <w:trPr>
          <w:cantSplit/>
          <w:jc w:val="center"/>
        </w:trPr>
        <w:tc>
          <w:tcPr>
            <w:tcW w:w="0" w:type="auto"/>
            <w:vAlign w:val="center"/>
          </w:tcPr>
          <w:p w14:paraId="18473B7A" w14:textId="23961BC6" w:rsidR="00A954F4" w:rsidRDefault="00A954F4"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 xml:space="preserve">E </w:t>
            </w:r>
            <w:r>
              <w:rPr>
                <w:rFonts w:eastAsiaTheme="minorEastAsia" w:hint="eastAsia"/>
                <w:sz w:val="18"/>
                <w:szCs w:val="15"/>
                <w:lang w:eastAsia="zh-CN"/>
              </w:rPr>
              <w:t>N</w:t>
            </w:r>
            <w:r>
              <w:rPr>
                <w:rFonts w:eastAsiaTheme="minorEastAsia"/>
                <w:sz w:val="18"/>
                <w:szCs w:val="15"/>
                <w:lang w:eastAsia="zh-CN"/>
              </w:rPr>
              <w:t>oise Figure dB</w:t>
            </w:r>
          </w:p>
        </w:tc>
        <w:tc>
          <w:tcPr>
            <w:tcW w:w="0" w:type="auto"/>
            <w:vAlign w:val="center"/>
          </w:tcPr>
          <w:p w14:paraId="7FC18804" w14:textId="50B434D9" w:rsidR="00A954F4" w:rsidRDefault="00A954F4" w:rsidP="009C7908">
            <w:pPr>
              <w:snapToGrid w:val="0"/>
              <w:spacing w:after="0"/>
              <w:jc w:val="center"/>
              <w:rPr>
                <w:rFonts w:eastAsia="等线"/>
                <w:color w:val="000000"/>
                <w:sz w:val="18"/>
                <w:szCs w:val="18"/>
                <w:lang w:eastAsia="zh-CN"/>
              </w:rPr>
            </w:pPr>
            <w:r>
              <w:rPr>
                <w:rFonts w:eastAsia="等线" w:hint="eastAsia"/>
                <w:color w:val="000000"/>
                <w:sz w:val="18"/>
                <w:szCs w:val="18"/>
                <w:lang w:eastAsia="zh-CN"/>
              </w:rPr>
              <w:t>9</w:t>
            </w:r>
          </w:p>
        </w:tc>
        <w:tc>
          <w:tcPr>
            <w:tcW w:w="0" w:type="auto"/>
            <w:vAlign w:val="center"/>
          </w:tcPr>
          <w:p w14:paraId="3E8BF358" w14:textId="644D1C66" w:rsidR="00A954F4" w:rsidRDefault="00A954F4" w:rsidP="009C7908">
            <w:pPr>
              <w:snapToGrid w:val="0"/>
              <w:spacing w:after="0"/>
              <w:jc w:val="center"/>
              <w:rPr>
                <w:rFonts w:eastAsia="等线"/>
                <w:color w:val="000000"/>
                <w:sz w:val="18"/>
                <w:szCs w:val="18"/>
                <w:lang w:eastAsia="zh-CN"/>
              </w:rPr>
            </w:pPr>
          </w:p>
        </w:tc>
      </w:tr>
    </w:tbl>
    <w:p w14:paraId="667F0C65" w14:textId="77777777" w:rsidR="0038629F" w:rsidRDefault="0038629F"/>
    <w:p w14:paraId="330B5C81" w14:textId="0A6AB684"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sidR="00987F5E">
        <w:rPr>
          <w:rFonts w:eastAsia="Calibri"/>
          <w:lang w:val="en-US"/>
        </w:rPr>
        <w:t>.2-3</w:t>
      </w:r>
      <w:r>
        <w:rPr>
          <w:rFonts w:eastAsia="Calibri" w:hint="eastAsia"/>
          <w:lang w:val="en-US"/>
        </w:rPr>
        <w:t xml:space="preserve"> </w:t>
      </w:r>
      <w:r w:rsidR="00F74F32">
        <w:rPr>
          <w:rFonts w:eastAsiaTheme="minorEastAsia" w:hint="eastAsia"/>
          <w:lang w:val="en-US" w:eastAsia="zh-CN"/>
        </w:rPr>
        <w:t xml:space="preserve">ACLR/ACS for TN </w:t>
      </w:r>
      <w:r>
        <w:rPr>
          <w:rFonts w:eastAsiaTheme="minorEastAsia" w:hint="eastAsia"/>
          <w:lang w:val="en-US" w:eastAsia="zh-CN"/>
        </w:rPr>
        <w:t>(</w:t>
      </w:r>
      <w:r w:rsidR="00F74F32">
        <w:rPr>
          <w:rFonts w:eastAsiaTheme="minorEastAsia"/>
          <w:lang w:val="en-US" w:eastAsia="zh-CN"/>
        </w:rPr>
        <w:t>30GHz</w:t>
      </w:r>
      <w:r w:rsidR="00F03506">
        <w:rPr>
          <w:rFonts w:eastAsiaTheme="minor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03506" w14:paraId="46071289" w14:textId="77777777">
        <w:trPr>
          <w:jc w:val="center"/>
        </w:trPr>
        <w:tc>
          <w:tcPr>
            <w:tcW w:w="2628" w:type="dxa"/>
            <w:gridSpan w:val="2"/>
            <w:shd w:val="clear" w:color="auto" w:fill="auto"/>
          </w:tcPr>
          <w:p w14:paraId="55E89B3A" w14:textId="77777777" w:rsidR="00F03506" w:rsidRDefault="00F03506">
            <w:pPr>
              <w:snapToGrid w:val="0"/>
              <w:spacing w:after="0"/>
              <w:jc w:val="center"/>
              <w:rPr>
                <w:rFonts w:eastAsiaTheme="minorEastAsia"/>
                <w:b/>
                <w:sz w:val="18"/>
                <w:szCs w:val="15"/>
              </w:rPr>
            </w:pPr>
          </w:p>
        </w:tc>
        <w:tc>
          <w:tcPr>
            <w:tcW w:w="2610" w:type="dxa"/>
            <w:shd w:val="clear" w:color="auto" w:fill="auto"/>
          </w:tcPr>
          <w:p w14:paraId="5797DC28" w14:textId="77777777" w:rsidR="00F03506" w:rsidRDefault="00F03506">
            <w:pPr>
              <w:snapToGrid w:val="0"/>
              <w:spacing w:after="0"/>
              <w:jc w:val="center"/>
              <w:rPr>
                <w:rFonts w:eastAsiaTheme="minorEastAsia"/>
                <w:b/>
                <w:sz w:val="18"/>
                <w:szCs w:val="15"/>
              </w:rPr>
            </w:pPr>
            <w:r>
              <w:rPr>
                <w:rFonts w:eastAsiaTheme="minorEastAsia" w:hint="eastAsia"/>
                <w:b/>
                <w:sz w:val="18"/>
                <w:szCs w:val="15"/>
              </w:rPr>
              <w:t>NR</w:t>
            </w:r>
          </w:p>
        </w:tc>
      </w:tr>
      <w:tr w:rsidR="00F03506" w14:paraId="7D9B0F94" w14:textId="77777777">
        <w:trPr>
          <w:jc w:val="center"/>
        </w:trPr>
        <w:tc>
          <w:tcPr>
            <w:tcW w:w="1278" w:type="dxa"/>
            <w:vMerge w:val="restart"/>
            <w:shd w:val="clear" w:color="auto" w:fill="auto"/>
            <w:vAlign w:val="center"/>
          </w:tcPr>
          <w:p w14:paraId="185EEB50" w14:textId="77777777" w:rsidR="00F03506" w:rsidRDefault="00F03506">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13965819"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F03506" w14:paraId="7B93B541" w14:textId="77777777">
        <w:trPr>
          <w:jc w:val="center"/>
        </w:trPr>
        <w:tc>
          <w:tcPr>
            <w:tcW w:w="1278" w:type="dxa"/>
            <w:vMerge/>
            <w:shd w:val="clear" w:color="auto" w:fill="auto"/>
            <w:vAlign w:val="center"/>
          </w:tcPr>
          <w:p w14:paraId="40B198E0"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7842A9CE"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05FB9B12"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F03506" w14:paraId="050EE3AE" w14:textId="77777777">
        <w:trPr>
          <w:jc w:val="center"/>
        </w:trPr>
        <w:tc>
          <w:tcPr>
            <w:tcW w:w="1278" w:type="dxa"/>
            <w:vMerge w:val="restart"/>
            <w:shd w:val="clear" w:color="auto" w:fill="auto"/>
            <w:vAlign w:val="center"/>
          </w:tcPr>
          <w:p w14:paraId="6C9D8BDA" w14:textId="77777777" w:rsidR="00F03506" w:rsidRDefault="00F03506">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EBECACC" w14:textId="3B698DFD"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F03506" w14:paraId="4E846731" w14:textId="77777777">
        <w:trPr>
          <w:jc w:val="center"/>
        </w:trPr>
        <w:tc>
          <w:tcPr>
            <w:tcW w:w="1278" w:type="dxa"/>
            <w:vMerge/>
            <w:shd w:val="clear" w:color="auto" w:fill="auto"/>
            <w:vAlign w:val="center"/>
          </w:tcPr>
          <w:p w14:paraId="27414016"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0D445679"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3CADF846"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e"/>
          <w:u w:val="single"/>
          <w:lang w:val="it-IT"/>
        </w:rPr>
      </w:pPr>
      <w:r>
        <w:rPr>
          <w:rStyle w:val="afe"/>
          <w:u w:val="single"/>
          <w:lang w:val="it-IT"/>
        </w:rPr>
        <w:t>Satellite antenna pattern</w:t>
      </w:r>
    </w:p>
    <w:p w14:paraId="3D7F05E0" w14:textId="77777777" w:rsidR="00A954F4" w:rsidRPr="00907610" w:rsidRDefault="00A954F4" w:rsidP="00A954F4">
      <w:pPr>
        <w:spacing w:after="120"/>
        <w:rPr>
          <w:b/>
          <w:bCs/>
          <w:u w:val="single"/>
        </w:rPr>
      </w:pPr>
      <w:r w:rsidRPr="00907610">
        <w:rPr>
          <w:b/>
          <w:bCs/>
          <w:u w:val="single"/>
        </w:rPr>
        <w:t>Parabolic antenna pattern for SAN:</w:t>
      </w:r>
    </w:p>
    <w:p w14:paraId="4D1133F9" w14:textId="77777777" w:rsidR="00A954F4" w:rsidRDefault="00A954F4" w:rsidP="00A954F4">
      <w:pPr>
        <w:pStyle w:val="aff7"/>
        <w:numPr>
          <w:ilvl w:val="1"/>
          <w:numId w:val="1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SAN</w:t>
      </w:r>
    </w:p>
    <w:p w14:paraId="2803C0E2" w14:textId="77777777" w:rsidR="00A954F4" w:rsidRDefault="00A954F4" w:rsidP="00A954F4">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330B6762" w14:textId="77777777" w:rsidR="00A954F4" w:rsidRDefault="00A954F4" w:rsidP="00A954F4">
      <w:pPr>
        <w:ind w:firstLine="284"/>
        <w:jc w:val="both"/>
        <w:rPr>
          <w:rFonts w:ascii="Arial" w:hAnsi="Arial" w:cs="Arial"/>
          <w:sz w:val="18"/>
        </w:rPr>
      </w:pPr>
      <w:r>
        <w:rPr>
          <w:rFonts w:ascii="Arial" w:hAnsi="Arial" w:cs="Arial"/>
          <w:sz w:val="18"/>
        </w:rPr>
        <w:t>With:</w:t>
      </w:r>
    </w:p>
    <w:p w14:paraId="5789E6CD" w14:textId="77777777" w:rsidR="00A954F4" w:rsidRDefault="00BC7066"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A954F4">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A954F4">
        <w:rPr>
          <w:rFonts w:ascii="Arial" w:eastAsiaTheme="minorEastAsia" w:hAnsi="Arial" w:cs="Arial"/>
          <w:sz w:val="18"/>
        </w:rPr>
        <w:t xml:space="preserve"> order with argument </w:t>
      </w:r>
      <w:r w:rsidR="00A954F4">
        <w:rPr>
          <w:rFonts w:ascii="Arial" w:eastAsiaTheme="minorEastAsia" w:hAnsi="Arial" w:cs="Arial"/>
          <w:i/>
          <w:sz w:val="18"/>
        </w:rPr>
        <w:t>x</w:t>
      </w:r>
    </w:p>
    <w:p w14:paraId="60683C42"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19DC9E80"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FB944E7"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419538CB" w14:textId="77777777" w:rsidR="00A954F4" w:rsidRDefault="00A954F4" w:rsidP="00A954F4">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14B0ACA6" w14:textId="77777777" w:rsidR="00A954F4" w:rsidRPr="008A65EF" w:rsidRDefault="00A954F4" w:rsidP="00A954F4">
      <w:pPr>
        <w:pStyle w:val="aff7"/>
        <w:numPr>
          <w:ilvl w:val="0"/>
          <w:numId w:val="16"/>
        </w:numPr>
        <w:spacing w:after="120"/>
        <w:ind w:firstLineChars="0"/>
        <w:rPr>
          <w:highlight w:val="yellow"/>
        </w:rPr>
      </w:pPr>
      <w:r w:rsidRPr="008A65EF">
        <w:rPr>
          <w:highlight w:val="yellow"/>
        </w:rPr>
        <w:t>FFS whether and how to consider phased array antenna pattern</w:t>
      </w:r>
    </w:p>
    <w:p w14:paraId="58DC1B2B" w14:textId="6A22427F" w:rsidR="00A954F4" w:rsidRPr="008A65EF" w:rsidRDefault="00A954F4" w:rsidP="00A954F4">
      <w:pPr>
        <w:pStyle w:val="aff7"/>
        <w:numPr>
          <w:ilvl w:val="0"/>
          <w:numId w:val="16"/>
        </w:numPr>
        <w:spacing w:after="120"/>
        <w:ind w:firstLineChars="0"/>
        <w:rPr>
          <w:rFonts w:eastAsiaTheme="minorEastAsia"/>
          <w:sz w:val="18"/>
          <w:szCs w:val="15"/>
          <w:highlight w:val="yellow"/>
        </w:rPr>
      </w:pPr>
      <w:r w:rsidRPr="008A65EF">
        <w:rPr>
          <w:highlight w:val="yellow"/>
        </w:rPr>
        <w:t>Not preclude to consider phased array antenna pattern in the future if needed</w:t>
      </w:r>
    </w:p>
    <w:p w14:paraId="421FED28" w14:textId="77777777" w:rsidR="00907610" w:rsidRPr="00907610" w:rsidRDefault="00907610" w:rsidP="00907610">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5DD9F2DE" w14:textId="77777777" w:rsidR="00907610" w:rsidRDefault="00907610" w:rsidP="00907610">
      <w:pPr>
        <w:pStyle w:val="aff7"/>
        <w:numPr>
          <w:ilvl w:val="1"/>
          <w:numId w:val="12"/>
        </w:numPr>
        <w:overflowPunct/>
        <w:autoSpaceDE/>
        <w:autoSpaceDN/>
        <w:adjustRightInd/>
        <w:spacing w:after="120"/>
        <w:ind w:left="1440" w:firstLineChars="0"/>
        <w:textAlignment w:val="auto"/>
        <w:rPr>
          <w:rFonts w:eastAsia="宋体"/>
          <w:szCs w:val="24"/>
          <w:lang w:eastAsia="zh-CN"/>
        </w:rPr>
      </w:pPr>
      <w:r>
        <w:rPr>
          <w:bCs/>
          <w:lang w:val="sv-SE"/>
        </w:rPr>
        <w:t>Use the following parabolic antenna model for NTN UE</w:t>
      </w:r>
    </w:p>
    <w:p w14:paraId="0D47189A" w14:textId="77777777" w:rsidR="00907610" w:rsidRDefault="00907610" w:rsidP="00907610">
      <w:pPr>
        <w:rPr>
          <w:b/>
          <w:bCs/>
          <w:lang w:val="sv-SE"/>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B877946" w14:textId="77777777" w:rsidR="00907610" w:rsidRDefault="00907610" w:rsidP="00907610">
      <w:pPr>
        <w:ind w:firstLine="284"/>
        <w:jc w:val="both"/>
        <w:rPr>
          <w:rFonts w:ascii="Arial" w:hAnsi="Arial" w:cs="Arial"/>
          <w:sz w:val="18"/>
        </w:rPr>
      </w:pPr>
      <w:r>
        <w:rPr>
          <w:rFonts w:ascii="Arial" w:hAnsi="Arial" w:cs="Arial"/>
          <w:sz w:val="18"/>
        </w:rPr>
        <w:t>With:</w:t>
      </w:r>
    </w:p>
    <w:p w14:paraId="17446E84" w14:textId="77777777" w:rsidR="00907610" w:rsidRDefault="00BC7066"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907610">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907610">
        <w:rPr>
          <w:rFonts w:ascii="Arial" w:eastAsiaTheme="minorEastAsia" w:hAnsi="Arial" w:cs="Arial"/>
          <w:sz w:val="18"/>
        </w:rPr>
        <w:t xml:space="preserve"> order with argument </w:t>
      </w:r>
      <w:r w:rsidR="00907610">
        <w:rPr>
          <w:rFonts w:ascii="Arial" w:eastAsiaTheme="minorEastAsia" w:hAnsi="Arial" w:cs="Arial"/>
          <w:i/>
          <w:sz w:val="18"/>
        </w:rPr>
        <w:t>x</w:t>
      </w:r>
    </w:p>
    <w:p w14:paraId="375069A3"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71"/>
      </w:r>
      <w:r>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2F16816"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2232CD9D"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eastAsiaTheme="minorEastAsia" w:hAnsi="Arial" w:cs="Arial"/>
          <w:i/>
          <w:sz w:val="18"/>
        </w:rPr>
        <w:t xml:space="preserve">D </w:t>
      </w:r>
      <w:r>
        <w:rPr>
          <w:rFonts w:ascii="Arial" w:hAnsi="Arial" w:cs="Arial"/>
          <w:sz w:val="18"/>
        </w:rPr>
        <w:t>: Antenna diameter</w:t>
      </w:r>
    </w:p>
    <w:p w14:paraId="1206CDAA" w14:textId="77777777" w:rsidR="00907610" w:rsidRDefault="00907610" w:rsidP="00907610">
      <w:pPr>
        <w:pStyle w:val="aff7"/>
        <w:numPr>
          <w:ilvl w:val="0"/>
          <w:numId w:val="16"/>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Pr>
          <w:rFonts w:ascii="Arial" w:hAnsi="Arial" w:cs="Arial"/>
          <w:sz w:val="18"/>
        </w:rPr>
        <w:sym w:font="Symbol" w:char="F06C"/>
      </w:r>
      <w:r>
        <w:rPr>
          <w:rFonts w:ascii="Arial" w:hAnsi="Arial" w:cs="Arial"/>
          <w:sz w:val="18"/>
        </w:rPr>
        <w:t xml:space="preserve"> : Wavelength</w:t>
      </w:r>
    </w:p>
    <w:p w14:paraId="3F5DE09F" w14:textId="77777777" w:rsidR="00907610" w:rsidRPr="00907610" w:rsidRDefault="00907610" w:rsidP="00907610">
      <w:pPr>
        <w:spacing w:after="120"/>
        <w:rPr>
          <w:rFonts w:eastAsiaTheme="minorEastAsia"/>
          <w:sz w:val="18"/>
          <w:szCs w:val="15"/>
        </w:rPr>
      </w:pP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91A5C9C" w:rsidR="0038629F" w:rsidRPr="00F03506" w:rsidRDefault="00F03506">
            <w:pPr>
              <w:pStyle w:val="TAL"/>
              <w:spacing w:before="24" w:after="24"/>
              <w:rPr>
                <w:rFonts w:ascii="Times New Roman" w:hAnsi="Times New Roman"/>
                <w:szCs w:val="18"/>
                <w:highlight w:val="yellow"/>
                <w:lang w:val="en-US"/>
              </w:rPr>
            </w:pPr>
            <w:r w:rsidRPr="00F03506">
              <w:rPr>
                <w:rFonts w:ascii="Times New Roman" w:hAnsi="Times New Roman"/>
                <w:szCs w:val="18"/>
                <w:highlight w:val="yellow"/>
                <w:lang w:val="en-US"/>
              </w:rPr>
              <w:t>[</w:t>
            </w:r>
            <w:r w:rsidR="009E3E95" w:rsidRPr="00F03506">
              <w:rPr>
                <w:rFonts w:ascii="Times New Roman" w:hAnsi="Times New Roman"/>
                <w:szCs w:val="18"/>
                <w:highlight w:val="yellow"/>
                <w:lang w:val="en-US"/>
              </w:rPr>
              <w:t>Case 1: Central beam center is considered at nadir point</w:t>
            </w:r>
          </w:p>
          <w:p w14:paraId="674A3BB4" w14:textId="3014328A" w:rsidR="0038629F" w:rsidRDefault="009E3E95">
            <w:pPr>
              <w:pStyle w:val="TAL"/>
              <w:spacing w:before="24" w:after="24"/>
              <w:rPr>
                <w:rFonts w:ascii="Times New Roman" w:hAnsi="Times New Roman"/>
                <w:szCs w:val="18"/>
                <w:lang w:val="en-US"/>
              </w:rPr>
            </w:pPr>
            <w:r w:rsidRPr="00F03506">
              <w:rPr>
                <w:rFonts w:ascii="Times New Roman" w:hAnsi="Times New Roman"/>
                <w:szCs w:val="18"/>
                <w:highlight w:val="yellow"/>
                <w:lang w:val="en-US"/>
              </w:rPr>
              <w:t xml:space="preserve">Case 2: </w:t>
            </w:r>
            <w:r w:rsidR="00163223">
              <w:rPr>
                <w:rFonts w:ascii="Times New Roman" w:hAnsi="Times New Roman"/>
                <w:szCs w:val="18"/>
                <w:highlight w:val="yellow"/>
                <w:lang w:val="en-US"/>
              </w:rPr>
              <w:t>TBD</w:t>
            </w:r>
            <w:r w:rsidRPr="00F03506">
              <w:rPr>
                <w:rFonts w:ascii="Times New Roman" w:hAnsi="Times New Roman"/>
                <w:szCs w:val="18"/>
                <w:highlight w:val="yellow"/>
                <w:lang w:val="en-US"/>
              </w:rPr>
              <w:t>° for GEO and LEO</w:t>
            </w:r>
            <w:r w:rsidR="00F03506" w:rsidRPr="00F03506">
              <w:rPr>
                <w:rFonts w:ascii="Times New Roman" w:hAnsi="Times New Roman"/>
                <w:szCs w:val="18"/>
                <w:highlight w:val="yellow"/>
                <w:lang w:val="en-US"/>
              </w:rPr>
              <w:t>]</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rsidTr="00F03506">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E6E5" w14:textId="1B0728F8" w:rsidR="00F03506" w:rsidRPr="00F03506" w:rsidRDefault="00F03506" w:rsidP="00F03506">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2401FB87" w14:textId="0F451ACC" w:rsidR="0038629F" w:rsidRPr="00F03506" w:rsidRDefault="00F03506" w:rsidP="00F03506">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1C04E10B" w:rsidR="0038629F" w:rsidRDefault="00F03506">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268"/>
        <w:gridCol w:w="2268"/>
      </w:tblGrid>
      <w:tr w:rsidR="00A954F4" w14:paraId="71685B84" w14:textId="61EDA1C9" w:rsidTr="00A954F4">
        <w:trPr>
          <w:trHeight w:val="440"/>
          <w:jc w:val="center"/>
        </w:trPr>
        <w:tc>
          <w:tcPr>
            <w:tcW w:w="1860" w:type="pct"/>
            <w:tcBorders>
              <w:top w:val="single" w:sz="4" w:space="0" w:color="auto"/>
              <w:left w:val="single" w:sz="4" w:space="0" w:color="auto"/>
              <w:bottom w:val="single" w:sz="4" w:space="0" w:color="auto"/>
              <w:right w:val="single" w:sz="4" w:space="0" w:color="auto"/>
            </w:tcBorders>
            <w:vAlign w:val="center"/>
          </w:tcPr>
          <w:p w14:paraId="7B9EFD6A" w14:textId="77777777" w:rsidR="00A954F4" w:rsidRDefault="00A954F4" w:rsidP="008A65EF">
            <w:pPr>
              <w:rPr>
                <w:b/>
                <w:sz w:val="18"/>
                <w:szCs w:val="18"/>
                <w:lang w:val="en-US" w:eastAsia="zh-CN"/>
              </w:rPr>
            </w:pPr>
          </w:p>
        </w:tc>
        <w:tc>
          <w:tcPr>
            <w:tcW w:w="1570" w:type="pct"/>
            <w:tcBorders>
              <w:top w:val="single" w:sz="4" w:space="0" w:color="auto"/>
              <w:left w:val="single" w:sz="4" w:space="0" w:color="auto"/>
              <w:bottom w:val="single" w:sz="4" w:space="0" w:color="auto"/>
              <w:right w:val="single" w:sz="4" w:space="0" w:color="auto"/>
            </w:tcBorders>
            <w:vAlign w:val="center"/>
            <w:hideMark/>
          </w:tcPr>
          <w:p w14:paraId="1D6CC904" w14:textId="77777777" w:rsidR="00A954F4" w:rsidRDefault="00A954F4" w:rsidP="008A65EF">
            <w:pPr>
              <w:jc w:val="center"/>
              <w:rPr>
                <w:b/>
                <w:sz w:val="18"/>
                <w:szCs w:val="18"/>
              </w:rPr>
            </w:pPr>
            <w:r>
              <w:rPr>
                <w:b/>
                <w:sz w:val="18"/>
                <w:szCs w:val="18"/>
              </w:rPr>
              <w:t>Macro urban</w:t>
            </w:r>
          </w:p>
        </w:tc>
        <w:tc>
          <w:tcPr>
            <w:tcW w:w="1570" w:type="pct"/>
            <w:tcBorders>
              <w:top w:val="single" w:sz="4" w:space="0" w:color="auto"/>
              <w:left w:val="single" w:sz="4" w:space="0" w:color="auto"/>
              <w:bottom w:val="single" w:sz="4" w:space="0" w:color="auto"/>
              <w:right w:val="single" w:sz="4" w:space="0" w:color="auto"/>
            </w:tcBorders>
          </w:tcPr>
          <w:p w14:paraId="7464740F" w14:textId="359602C0" w:rsidR="00A954F4" w:rsidRDefault="00A954F4" w:rsidP="008A65EF">
            <w:pPr>
              <w:jc w:val="center"/>
              <w:rPr>
                <w:b/>
                <w:sz w:val="18"/>
                <w:szCs w:val="18"/>
              </w:rPr>
            </w:pPr>
          </w:p>
        </w:tc>
      </w:tr>
      <w:tr w:rsidR="00A954F4" w14:paraId="4F0088E5" w14:textId="4CC54DB2" w:rsidTr="007F094C">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8429562" w14:textId="56F44B0D" w:rsidR="00A954F4" w:rsidRDefault="00A954F4" w:rsidP="008A65EF">
            <w:pPr>
              <w:jc w:val="center"/>
              <w:rPr>
                <w:b/>
                <w:sz w:val="18"/>
                <w:szCs w:val="18"/>
              </w:rPr>
            </w:pPr>
          </w:p>
        </w:tc>
      </w:tr>
      <w:tr w:rsidR="00A954F4" w14:paraId="4E98AAC5" w14:textId="3D69A3C6"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62909EF1" w14:textId="77777777" w:rsidR="00A954F4" w:rsidRDefault="00A954F4" w:rsidP="008A65EF">
            <w:pPr>
              <w:rPr>
                <w:sz w:val="18"/>
                <w:szCs w:val="18"/>
              </w:rPr>
            </w:pPr>
            <w:r>
              <w:rPr>
                <w:sz w:val="18"/>
                <w:szCs w:val="18"/>
              </w:rPr>
              <w:t>Antenna pattern</w:t>
            </w:r>
          </w:p>
        </w:tc>
        <w:tc>
          <w:tcPr>
            <w:tcW w:w="1570" w:type="pct"/>
            <w:tcBorders>
              <w:top w:val="single" w:sz="4" w:space="0" w:color="auto"/>
              <w:left w:val="single" w:sz="4" w:space="0" w:color="auto"/>
              <w:bottom w:val="single" w:sz="4" w:space="0" w:color="auto"/>
              <w:right w:val="single" w:sz="4" w:space="0" w:color="auto"/>
            </w:tcBorders>
            <w:hideMark/>
          </w:tcPr>
          <w:p w14:paraId="612E7703" w14:textId="77777777" w:rsidR="00A954F4" w:rsidRDefault="00A954F4" w:rsidP="008A65EF">
            <w:pPr>
              <w:jc w:val="center"/>
              <w:rPr>
                <w:sz w:val="18"/>
                <w:szCs w:val="18"/>
              </w:rPr>
            </w:pPr>
            <w:r>
              <w:rPr>
                <w:sz w:val="18"/>
                <w:szCs w:val="18"/>
              </w:rPr>
              <w:t>TR 38.803</w:t>
            </w:r>
          </w:p>
        </w:tc>
        <w:tc>
          <w:tcPr>
            <w:tcW w:w="1570" w:type="pct"/>
            <w:tcBorders>
              <w:top w:val="single" w:sz="4" w:space="0" w:color="auto"/>
              <w:left w:val="single" w:sz="4" w:space="0" w:color="auto"/>
              <w:bottom w:val="single" w:sz="4" w:space="0" w:color="auto"/>
              <w:right w:val="single" w:sz="4" w:space="0" w:color="auto"/>
            </w:tcBorders>
          </w:tcPr>
          <w:p w14:paraId="18BCAE3C" w14:textId="3B2020A5" w:rsidR="00A954F4" w:rsidRPr="00A954F4" w:rsidRDefault="00A954F4" w:rsidP="008A65EF">
            <w:pPr>
              <w:jc w:val="center"/>
              <w:rPr>
                <w:sz w:val="18"/>
                <w:szCs w:val="18"/>
                <w:highlight w:val="yellow"/>
                <w:lang w:eastAsia="zh-CN"/>
              </w:rPr>
            </w:pPr>
          </w:p>
        </w:tc>
      </w:tr>
      <w:tr w:rsidR="00A954F4" w14:paraId="38218189" w14:textId="1974FC55"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51DC2AFF" w14:textId="77777777" w:rsidR="00A954F4" w:rsidRDefault="00A954F4" w:rsidP="008A65EF">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066A53E7" w14:textId="77777777" w:rsidR="00A954F4" w:rsidRDefault="00A954F4" w:rsidP="008A65EF">
            <w:pPr>
              <w:jc w:val="center"/>
              <w:rPr>
                <w:sz w:val="18"/>
                <w:szCs w:val="18"/>
              </w:rPr>
            </w:pPr>
            <w:r>
              <w:rPr>
                <w:sz w:val="18"/>
                <w:szCs w:val="18"/>
              </w:rPr>
              <w:t>5.5</w:t>
            </w:r>
          </w:p>
        </w:tc>
        <w:tc>
          <w:tcPr>
            <w:tcW w:w="1570" w:type="pct"/>
            <w:tcBorders>
              <w:top w:val="single" w:sz="4" w:space="0" w:color="auto"/>
              <w:left w:val="single" w:sz="4" w:space="0" w:color="auto"/>
              <w:bottom w:val="single" w:sz="4" w:space="0" w:color="auto"/>
              <w:right w:val="single" w:sz="4" w:space="0" w:color="auto"/>
            </w:tcBorders>
          </w:tcPr>
          <w:p w14:paraId="3800F5C3" w14:textId="0E5CDE44" w:rsidR="00A954F4" w:rsidRPr="00A954F4" w:rsidRDefault="00A954F4" w:rsidP="008A65EF">
            <w:pPr>
              <w:jc w:val="center"/>
              <w:rPr>
                <w:sz w:val="18"/>
                <w:szCs w:val="18"/>
                <w:highlight w:val="yellow"/>
              </w:rPr>
            </w:pPr>
          </w:p>
        </w:tc>
      </w:tr>
      <w:tr w:rsidR="00A954F4" w14:paraId="4AE1BF1E" w14:textId="17E10C1D"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78733C95" w14:textId="77777777" w:rsidR="00A954F4" w:rsidRDefault="00A954F4" w:rsidP="008A65EF">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77E81BD5" w14:textId="77777777" w:rsidR="00A954F4" w:rsidRDefault="00A954F4" w:rsidP="008A65EF">
            <w:pPr>
              <w:jc w:val="center"/>
              <w:rPr>
                <w:sz w:val="18"/>
                <w:szCs w:val="18"/>
              </w:rPr>
            </w:pPr>
            <w:r>
              <w:rPr>
                <w:sz w:val="18"/>
                <w:szCs w:val="18"/>
              </w:rPr>
              <w:t>90º for H</w:t>
            </w:r>
          </w:p>
          <w:p w14:paraId="1E80B663" w14:textId="77777777" w:rsidR="00A954F4" w:rsidRDefault="00A954F4" w:rsidP="008A65EF">
            <w:pPr>
              <w:jc w:val="center"/>
              <w:rPr>
                <w:sz w:val="18"/>
                <w:szCs w:val="18"/>
              </w:rPr>
            </w:pPr>
            <w:r>
              <w:rPr>
                <w:sz w:val="18"/>
                <w:szCs w:val="18"/>
              </w:rPr>
              <w:t>90º for V</w:t>
            </w:r>
          </w:p>
        </w:tc>
        <w:tc>
          <w:tcPr>
            <w:tcW w:w="1570" w:type="pct"/>
            <w:tcBorders>
              <w:top w:val="single" w:sz="4" w:space="0" w:color="auto"/>
              <w:left w:val="single" w:sz="4" w:space="0" w:color="auto"/>
              <w:bottom w:val="single" w:sz="4" w:space="0" w:color="auto"/>
              <w:right w:val="single" w:sz="4" w:space="0" w:color="auto"/>
            </w:tcBorders>
          </w:tcPr>
          <w:p w14:paraId="2F9A78F2" w14:textId="4F802A3B" w:rsidR="00A954F4" w:rsidRPr="00A954F4" w:rsidRDefault="00A954F4" w:rsidP="008A65EF">
            <w:pPr>
              <w:jc w:val="center"/>
              <w:rPr>
                <w:sz w:val="18"/>
                <w:szCs w:val="18"/>
                <w:highlight w:val="yellow"/>
              </w:rPr>
            </w:pPr>
          </w:p>
        </w:tc>
      </w:tr>
      <w:tr w:rsidR="00A954F4" w14:paraId="77BBC8E1" w14:textId="541EAF88"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516DC2DB" w14:textId="77777777" w:rsidR="00A954F4" w:rsidRDefault="00A954F4" w:rsidP="00A954F4">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1570" w:type="pct"/>
            <w:tcBorders>
              <w:top w:val="single" w:sz="4" w:space="0" w:color="auto"/>
              <w:left w:val="single" w:sz="4" w:space="0" w:color="auto"/>
              <w:bottom w:val="single" w:sz="4" w:space="0" w:color="auto"/>
              <w:right w:val="single" w:sz="4" w:space="0" w:color="auto"/>
            </w:tcBorders>
            <w:vAlign w:val="center"/>
            <w:hideMark/>
          </w:tcPr>
          <w:p w14:paraId="7AD9270B" w14:textId="77777777" w:rsidR="00A954F4" w:rsidRDefault="00A954F4" w:rsidP="00A954F4">
            <w:pPr>
              <w:jc w:val="center"/>
              <w:rPr>
                <w:sz w:val="18"/>
                <w:szCs w:val="18"/>
              </w:rPr>
            </w:pPr>
            <w:r>
              <w:rPr>
                <w:sz w:val="18"/>
                <w:szCs w:val="18"/>
              </w:rPr>
              <w:t>30 for both H/V</w:t>
            </w:r>
          </w:p>
        </w:tc>
        <w:tc>
          <w:tcPr>
            <w:tcW w:w="1570" w:type="pct"/>
            <w:tcBorders>
              <w:top w:val="single" w:sz="4" w:space="0" w:color="auto"/>
              <w:left w:val="single" w:sz="4" w:space="0" w:color="auto"/>
              <w:bottom w:val="single" w:sz="4" w:space="0" w:color="auto"/>
              <w:right w:val="single" w:sz="4" w:space="0" w:color="auto"/>
            </w:tcBorders>
          </w:tcPr>
          <w:p w14:paraId="3840E985" w14:textId="09CDA285" w:rsidR="00A954F4" w:rsidRPr="00A954F4" w:rsidRDefault="00A954F4" w:rsidP="00A954F4">
            <w:pPr>
              <w:jc w:val="center"/>
              <w:rPr>
                <w:sz w:val="18"/>
                <w:szCs w:val="18"/>
                <w:highlight w:val="yellow"/>
              </w:rPr>
            </w:pPr>
          </w:p>
        </w:tc>
      </w:tr>
      <w:tr w:rsidR="00A954F4" w14:paraId="4B3D4309" w14:textId="2D4B697C"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7A16518D" w14:textId="77777777" w:rsidR="00A954F4" w:rsidRDefault="00A954F4" w:rsidP="00A954F4">
            <w:pPr>
              <w:rPr>
                <w:sz w:val="18"/>
                <w:szCs w:val="18"/>
              </w:rPr>
            </w:pPr>
            <w:r>
              <w:rPr>
                <w:sz w:val="18"/>
                <w:szCs w:val="18"/>
              </w:rPr>
              <w:t xml:space="preserve">Side lobe suppression </w:t>
            </w:r>
            <w:r>
              <w:rPr>
                <w:i/>
                <w:lang w:eastAsia="x-none"/>
              </w:rPr>
              <w:t>SLA</w:t>
            </w:r>
            <w:r>
              <w:rPr>
                <w:i/>
                <w:vertAlign w:val="subscript"/>
                <w:lang w:eastAsia="x-none"/>
              </w:rPr>
              <w:t>v (dB)</w:t>
            </w:r>
          </w:p>
        </w:tc>
        <w:tc>
          <w:tcPr>
            <w:tcW w:w="1570" w:type="pct"/>
            <w:tcBorders>
              <w:top w:val="single" w:sz="4" w:space="0" w:color="auto"/>
              <w:left w:val="single" w:sz="4" w:space="0" w:color="auto"/>
              <w:bottom w:val="single" w:sz="4" w:space="0" w:color="auto"/>
              <w:right w:val="single" w:sz="4" w:space="0" w:color="auto"/>
            </w:tcBorders>
            <w:vAlign w:val="center"/>
            <w:hideMark/>
          </w:tcPr>
          <w:p w14:paraId="45438B21" w14:textId="77777777" w:rsidR="00A954F4" w:rsidRDefault="00A954F4" w:rsidP="00A954F4">
            <w:pPr>
              <w:jc w:val="center"/>
              <w:rPr>
                <w:sz w:val="18"/>
                <w:szCs w:val="18"/>
              </w:rPr>
            </w:pPr>
            <w:r>
              <w:rPr>
                <w:sz w:val="18"/>
                <w:szCs w:val="18"/>
              </w:rPr>
              <w:t>30</w:t>
            </w:r>
          </w:p>
        </w:tc>
        <w:tc>
          <w:tcPr>
            <w:tcW w:w="1570" w:type="pct"/>
            <w:tcBorders>
              <w:top w:val="single" w:sz="4" w:space="0" w:color="auto"/>
              <w:left w:val="single" w:sz="4" w:space="0" w:color="auto"/>
              <w:bottom w:val="single" w:sz="4" w:space="0" w:color="auto"/>
              <w:right w:val="single" w:sz="4" w:space="0" w:color="auto"/>
            </w:tcBorders>
          </w:tcPr>
          <w:p w14:paraId="411A8F8A" w14:textId="30B4AF7F" w:rsidR="00A954F4" w:rsidRPr="00A954F4" w:rsidRDefault="00A954F4" w:rsidP="00A954F4">
            <w:pPr>
              <w:jc w:val="center"/>
              <w:rPr>
                <w:sz w:val="18"/>
                <w:szCs w:val="18"/>
                <w:highlight w:val="yellow"/>
              </w:rPr>
            </w:pPr>
          </w:p>
        </w:tc>
      </w:tr>
      <w:tr w:rsidR="00A954F4" w14:paraId="7690BCA6" w14:textId="330184A4"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08418624" w14:textId="77777777" w:rsidR="00A954F4" w:rsidRDefault="00A954F4" w:rsidP="00A954F4">
            <w:pPr>
              <w:rPr>
                <w:sz w:val="18"/>
                <w:szCs w:val="18"/>
              </w:rPr>
            </w:pPr>
            <w:r>
              <w:rPr>
                <w:sz w:val="18"/>
                <w:szCs w:val="18"/>
              </w:rPr>
              <w:t xml:space="preserve">Antenna polarization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54C3CCB2" w14:textId="77777777" w:rsidR="00A954F4" w:rsidRDefault="00A954F4" w:rsidP="00A954F4">
            <w:pPr>
              <w:jc w:val="center"/>
              <w:rPr>
                <w:sz w:val="18"/>
                <w:szCs w:val="18"/>
              </w:rPr>
            </w:pPr>
            <w:r>
              <w:rPr>
                <w:sz w:val="18"/>
                <w:szCs w:val="18"/>
              </w:rPr>
              <w:t>Linear ±45º</w:t>
            </w:r>
          </w:p>
        </w:tc>
        <w:tc>
          <w:tcPr>
            <w:tcW w:w="1570" w:type="pct"/>
            <w:tcBorders>
              <w:top w:val="single" w:sz="4" w:space="0" w:color="auto"/>
              <w:left w:val="single" w:sz="4" w:space="0" w:color="auto"/>
              <w:bottom w:val="single" w:sz="4" w:space="0" w:color="auto"/>
              <w:right w:val="single" w:sz="4" w:space="0" w:color="auto"/>
            </w:tcBorders>
          </w:tcPr>
          <w:p w14:paraId="5C4A4372" w14:textId="642808F8" w:rsidR="00A954F4" w:rsidRPr="00A954F4" w:rsidRDefault="00A954F4" w:rsidP="00A954F4">
            <w:pPr>
              <w:jc w:val="center"/>
              <w:rPr>
                <w:sz w:val="18"/>
                <w:szCs w:val="18"/>
                <w:highlight w:val="yellow"/>
              </w:rPr>
            </w:pPr>
          </w:p>
        </w:tc>
      </w:tr>
      <w:tr w:rsidR="00A954F4" w14:paraId="215466C2" w14:textId="280A4B46"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29A23367" w14:textId="77777777" w:rsidR="00A954F4" w:rsidRDefault="00A954F4" w:rsidP="00A954F4">
            <w:pPr>
              <w:rPr>
                <w:sz w:val="18"/>
                <w:szCs w:val="18"/>
              </w:rPr>
            </w:pPr>
            <w:r>
              <w:rPr>
                <w:sz w:val="18"/>
                <w:szCs w:val="18"/>
              </w:rPr>
              <w:t xml:space="preserve">Antenna array configuration (Row × Column)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4E9ABD13" w14:textId="77777777" w:rsidR="00A954F4" w:rsidRDefault="00A954F4" w:rsidP="00A954F4">
            <w:pPr>
              <w:jc w:val="center"/>
              <w:rPr>
                <w:sz w:val="18"/>
                <w:szCs w:val="18"/>
              </w:rPr>
            </w:pPr>
            <w:r>
              <w:rPr>
                <w:sz w:val="18"/>
                <w:szCs w:val="18"/>
              </w:rPr>
              <w:t>16 × 8 elements</w:t>
            </w:r>
          </w:p>
        </w:tc>
        <w:tc>
          <w:tcPr>
            <w:tcW w:w="1570" w:type="pct"/>
            <w:tcBorders>
              <w:top w:val="single" w:sz="4" w:space="0" w:color="auto"/>
              <w:left w:val="single" w:sz="4" w:space="0" w:color="auto"/>
              <w:bottom w:val="single" w:sz="4" w:space="0" w:color="auto"/>
              <w:right w:val="single" w:sz="4" w:space="0" w:color="auto"/>
            </w:tcBorders>
          </w:tcPr>
          <w:p w14:paraId="2DF6949F" w14:textId="170D98F5" w:rsidR="00A954F4" w:rsidRPr="00A954F4" w:rsidRDefault="00A954F4" w:rsidP="00A954F4">
            <w:pPr>
              <w:jc w:val="center"/>
              <w:rPr>
                <w:sz w:val="18"/>
                <w:szCs w:val="18"/>
                <w:highlight w:val="yellow"/>
              </w:rPr>
            </w:pPr>
          </w:p>
        </w:tc>
      </w:tr>
      <w:tr w:rsidR="00A954F4" w14:paraId="3C38520F" w14:textId="67B06995"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3DF6E6AF" w14:textId="77777777" w:rsidR="00A954F4" w:rsidRDefault="00A954F4" w:rsidP="00A954F4">
            <w:pPr>
              <w:rPr>
                <w:sz w:val="18"/>
                <w:szCs w:val="18"/>
              </w:rPr>
            </w:pPr>
            <w:r>
              <w:rPr>
                <w:sz w:val="18"/>
                <w:szCs w:val="18"/>
              </w:rPr>
              <w:t xml:space="preserve">Horizontal/Vertical radiating element spacing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43FCA8FB" w14:textId="77777777" w:rsidR="00A954F4" w:rsidRDefault="00A954F4" w:rsidP="00A954F4">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r>
              <w:rPr>
                <w:sz w:val="18"/>
                <w:szCs w:val="18"/>
                <w:lang w:eastAsia="x-none"/>
              </w:rPr>
              <w:sym w:font="Times New Roman" w:char="F06C"/>
            </w:r>
          </w:p>
          <w:p w14:paraId="4EEB841E" w14:textId="77777777" w:rsidR="00A954F4" w:rsidRDefault="00A954F4" w:rsidP="00A954F4">
            <w:pPr>
              <w:jc w:val="center"/>
              <w:rPr>
                <w:sz w:val="18"/>
                <w:szCs w:val="18"/>
              </w:rPr>
            </w:pPr>
            <w:r>
              <w:rPr>
                <w:i/>
                <w:iCs/>
                <w:sz w:val="18"/>
                <w:szCs w:val="18"/>
                <w:lang w:eastAsia="x-none"/>
              </w:rPr>
              <w:t>dv</w:t>
            </w:r>
            <w:r>
              <w:rPr>
                <w:sz w:val="18"/>
                <w:szCs w:val="18"/>
              </w:rPr>
              <w:t xml:space="preserve">  = 0.5 </w:t>
            </w:r>
            <w:r>
              <w:rPr>
                <w:sz w:val="18"/>
                <w:szCs w:val="18"/>
                <w:lang w:eastAsia="x-none"/>
              </w:rPr>
              <w:sym w:font="Times New Roman" w:char="F06C"/>
            </w:r>
          </w:p>
        </w:tc>
        <w:tc>
          <w:tcPr>
            <w:tcW w:w="1570" w:type="pct"/>
            <w:tcBorders>
              <w:top w:val="single" w:sz="4" w:space="0" w:color="auto"/>
              <w:left w:val="single" w:sz="4" w:space="0" w:color="auto"/>
              <w:bottom w:val="single" w:sz="4" w:space="0" w:color="auto"/>
              <w:right w:val="single" w:sz="4" w:space="0" w:color="auto"/>
            </w:tcBorders>
          </w:tcPr>
          <w:p w14:paraId="75CF6074" w14:textId="5D3194AA" w:rsidR="00A954F4" w:rsidRPr="00A954F4" w:rsidRDefault="00A954F4" w:rsidP="00A954F4">
            <w:pPr>
              <w:jc w:val="center"/>
              <w:rPr>
                <w:i/>
                <w:iCs/>
                <w:sz w:val="18"/>
                <w:szCs w:val="18"/>
                <w:highlight w:val="yellow"/>
                <w:lang w:eastAsia="x-none"/>
              </w:rPr>
            </w:pPr>
          </w:p>
        </w:tc>
      </w:tr>
      <w:tr w:rsidR="00A954F4" w14:paraId="052BA1B1" w14:textId="2FB42E7D"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57B0D726" w14:textId="77777777" w:rsidR="00A954F4" w:rsidRDefault="00A954F4" w:rsidP="00A954F4">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363AB482" w14:textId="77777777" w:rsidR="00A954F4" w:rsidRDefault="00A954F4" w:rsidP="00A954F4">
            <w:pPr>
              <w:jc w:val="center"/>
              <w:rPr>
                <w:sz w:val="18"/>
                <w:szCs w:val="18"/>
              </w:rPr>
            </w:pPr>
            <w:r>
              <w:rPr>
                <w:sz w:val="18"/>
                <w:szCs w:val="18"/>
              </w:rPr>
              <w:t>2</w:t>
            </w:r>
          </w:p>
        </w:tc>
        <w:tc>
          <w:tcPr>
            <w:tcW w:w="1570" w:type="pct"/>
            <w:tcBorders>
              <w:top w:val="single" w:sz="4" w:space="0" w:color="auto"/>
              <w:left w:val="single" w:sz="4" w:space="0" w:color="auto"/>
              <w:bottom w:val="single" w:sz="4" w:space="0" w:color="auto"/>
              <w:right w:val="single" w:sz="4" w:space="0" w:color="auto"/>
            </w:tcBorders>
          </w:tcPr>
          <w:p w14:paraId="2E683E10" w14:textId="5C1A08AA" w:rsidR="00A954F4" w:rsidRPr="00A954F4" w:rsidRDefault="00A954F4" w:rsidP="00A954F4">
            <w:pPr>
              <w:jc w:val="center"/>
              <w:rPr>
                <w:sz w:val="18"/>
                <w:szCs w:val="18"/>
                <w:highlight w:val="yellow"/>
              </w:rPr>
            </w:pPr>
          </w:p>
        </w:tc>
      </w:tr>
      <w:tr w:rsidR="00A954F4" w14:paraId="689E61BE" w14:textId="7021BEAE"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75E6BB32" w14:textId="77777777" w:rsidR="00A954F4" w:rsidRDefault="00A954F4" w:rsidP="00A954F4">
            <w:pPr>
              <w:rPr>
                <w:sz w:val="18"/>
                <w:szCs w:val="18"/>
              </w:rPr>
            </w:pPr>
            <w:r>
              <w:rPr>
                <w:sz w:val="18"/>
                <w:szCs w:val="18"/>
              </w:rPr>
              <w:t xml:space="preserve">Conducted power (before Ohmic loss) per antenna element (dBm) </w:t>
            </w:r>
          </w:p>
        </w:tc>
        <w:tc>
          <w:tcPr>
            <w:tcW w:w="1570" w:type="pct"/>
            <w:tcBorders>
              <w:top w:val="single" w:sz="4" w:space="0" w:color="auto"/>
              <w:left w:val="single" w:sz="4" w:space="0" w:color="auto"/>
              <w:bottom w:val="single" w:sz="4" w:space="0" w:color="auto"/>
              <w:right w:val="single" w:sz="4" w:space="0" w:color="auto"/>
            </w:tcBorders>
            <w:vAlign w:val="center"/>
            <w:hideMark/>
          </w:tcPr>
          <w:p w14:paraId="2FA85A56" w14:textId="77777777" w:rsidR="00A954F4" w:rsidRDefault="00A954F4" w:rsidP="00A954F4">
            <w:pPr>
              <w:jc w:val="center"/>
              <w:rPr>
                <w:sz w:val="18"/>
                <w:szCs w:val="18"/>
              </w:rPr>
            </w:pPr>
            <w:r>
              <w:rPr>
                <w:sz w:val="18"/>
                <w:szCs w:val="18"/>
              </w:rPr>
              <w:t>22</w:t>
            </w:r>
          </w:p>
        </w:tc>
        <w:tc>
          <w:tcPr>
            <w:tcW w:w="1570" w:type="pct"/>
            <w:tcBorders>
              <w:top w:val="single" w:sz="4" w:space="0" w:color="auto"/>
              <w:left w:val="single" w:sz="4" w:space="0" w:color="auto"/>
              <w:bottom w:val="single" w:sz="4" w:space="0" w:color="auto"/>
              <w:right w:val="single" w:sz="4" w:space="0" w:color="auto"/>
            </w:tcBorders>
          </w:tcPr>
          <w:p w14:paraId="599D155E" w14:textId="2AE7D52B" w:rsidR="00A954F4" w:rsidRPr="00A954F4" w:rsidRDefault="00A954F4" w:rsidP="00A954F4">
            <w:pPr>
              <w:jc w:val="center"/>
              <w:rPr>
                <w:sz w:val="18"/>
                <w:szCs w:val="18"/>
                <w:highlight w:val="yellow"/>
              </w:rPr>
            </w:pPr>
          </w:p>
        </w:tc>
      </w:tr>
      <w:tr w:rsidR="00A954F4" w14:paraId="674D0AEA" w14:textId="7A49903C" w:rsidTr="00A954F4">
        <w:trPr>
          <w:trHeight w:val="20"/>
          <w:jc w:val="center"/>
        </w:trPr>
        <w:tc>
          <w:tcPr>
            <w:tcW w:w="1860" w:type="pct"/>
            <w:tcBorders>
              <w:top w:val="single" w:sz="4" w:space="0" w:color="auto"/>
              <w:left w:val="single" w:sz="4" w:space="0" w:color="auto"/>
              <w:bottom w:val="single" w:sz="4" w:space="0" w:color="auto"/>
              <w:right w:val="single" w:sz="4" w:space="0" w:color="auto"/>
            </w:tcBorders>
            <w:hideMark/>
          </w:tcPr>
          <w:p w14:paraId="1F18A153" w14:textId="77777777" w:rsidR="00A954F4" w:rsidRDefault="00A954F4" w:rsidP="00A954F4">
            <w:pPr>
              <w:rPr>
                <w:sz w:val="18"/>
                <w:szCs w:val="18"/>
              </w:rPr>
            </w:pPr>
            <w:r>
              <w:rPr>
                <w:sz w:val="18"/>
                <w:szCs w:val="18"/>
              </w:rPr>
              <w:t>Mechanical downtilt (degrees)</w:t>
            </w:r>
          </w:p>
        </w:tc>
        <w:tc>
          <w:tcPr>
            <w:tcW w:w="1570" w:type="pct"/>
            <w:tcBorders>
              <w:top w:val="single" w:sz="4" w:space="0" w:color="auto"/>
              <w:left w:val="single" w:sz="4" w:space="0" w:color="auto"/>
              <w:bottom w:val="single" w:sz="4" w:space="0" w:color="auto"/>
              <w:right w:val="single" w:sz="4" w:space="0" w:color="auto"/>
            </w:tcBorders>
            <w:vAlign w:val="center"/>
            <w:hideMark/>
          </w:tcPr>
          <w:p w14:paraId="0EF1A4D4" w14:textId="77777777" w:rsidR="00A954F4" w:rsidRDefault="00A954F4" w:rsidP="00A954F4">
            <w:pPr>
              <w:jc w:val="center"/>
              <w:rPr>
                <w:sz w:val="18"/>
                <w:szCs w:val="18"/>
              </w:rPr>
            </w:pPr>
            <w:r>
              <w:rPr>
                <w:sz w:val="18"/>
                <w:szCs w:val="18"/>
              </w:rPr>
              <w:t>10</w:t>
            </w:r>
          </w:p>
        </w:tc>
        <w:tc>
          <w:tcPr>
            <w:tcW w:w="1570" w:type="pct"/>
            <w:tcBorders>
              <w:top w:val="single" w:sz="4" w:space="0" w:color="auto"/>
              <w:left w:val="single" w:sz="4" w:space="0" w:color="auto"/>
              <w:bottom w:val="single" w:sz="4" w:space="0" w:color="auto"/>
              <w:right w:val="single" w:sz="4" w:space="0" w:color="auto"/>
            </w:tcBorders>
          </w:tcPr>
          <w:p w14:paraId="732F4CDF" w14:textId="0CA4B4EE" w:rsidR="00A954F4" w:rsidRPr="00A954F4" w:rsidRDefault="00A954F4" w:rsidP="00A954F4">
            <w:pPr>
              <w:jc w:val="center"/>
              <w:rPr>
                <w:sz w:val="18"/>
                <w:szCs w:val="18"/>
                <w:highlight w:val="yellow"/>
              </w:rPr>
            </w:pPr>
          </w:p>
        </w:tc>
      </w:tr>
    </w:tbl>
    <w:p w14:paraId="0AD0B6A1" w14:textId="77777777" w:rsidR="00B32C9E" w:rsidRDefault="00B32C9E">
      <w:pPr>
        <w:spacing w:after="80"/>
        <w:jc w:val="center"/>
        <w:rPr>
          <w:rFonts w:ascii="Arial" w:eastAsia="Calibri" w:hAnsi="Arial"/>
          <w:b/>
          <w:sz w:val="18"/>
          <w:lang w:val="en-US"/>
        </w:rPr>
      </w:pPr>
    </w:p>
    <w:p w14:paraId="08BB7A6F" w14:textId="25BDBB32" w:rsidR="0038629F" w:rsidRDefault="009E3E95">
      <w:pPr>
        <w:spacing w:after="80"/>
        <w:jc w:val="center"/>
        <w:rPr>
          <w:rFonts w:ascii="Arial" w:eastAsia="Calibri" w:hAnsi="Arial"/>
          <w:b/>
          <w:sz w:val="18"/>
          <w:lang w:val="en-US"/>
        </w:rPr>
      </w:pPr>
      <w:r>
        <w:rPr>
          <w:rFonts w:ascii="Arial" w:eastAsia="Calibri" w:hAnsi="Arial"/>
          <w:b/>
          <w:sz w:val="18"/>
          <w:lang w:val="en-US"/>
        </w:rPr>
        <w:t xml:space="preserve">Table 2.4.2-1 </w:t>
      </w:r>
      <w:r w:rsidR="009C7908" w:rsidRPr="009C7908">
        <w:rPr>
          <w:rFonts w:ascii="Arial" w:eastAsia="Calibri" w:hAnsi="Arial"/>
          <w:b/>
          <w:sz w:val="18"/>
          <w:lang w:val="en-US"/>
        </w:rPr>
        <w:t xml:space="preserve">BS antenna modelling for Urban macro </w:t>
      </w:r>
      <w:r w:rsidR="009C7908">
        <w:rPr>
          <w:rFonts w:ascii="Arial" w:eastAsia="Calibri" w:hAnsi="Arial"/>
          <w:b/>
          <w:sz w:val="18"/>
          <w:lang w:val="en-US"/>
        </w:rPr>
        <w:t xml:space="preserve"> </w:t>
      </w:r>
      <w:r w:rsidR="009C7908" w:rsidRPr="009C7908">
        <w:rPr>
          <w:rFonts w:ascii="Arial" w:eastAsia="Calibri" w:hAnsi="Arial"/>
          <w:b/>
          <w:sz w:val="18"/>
          <w:lang w:val="en-US"/>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729"/>
      </w:tblGrid>
      <w:tr w:rsidR="009C7908" w:rsidRPr="007849B1" w14:paraId="619582EB" w14:textId="77777777" w:rsidTr="009C7908">
        <w:trPr>
          <w:cantSplit/>
          <w:trHeight w:val="182"/>
          <w:jc w:val="center"/>
        </w:trPr>
        <w:tc>
          <w:tcPr>
            <w:tcW w:w="2290" w:type="dxa"/>
            <w:shd w:val="clear" w:color="auto" w:fill="E0E0E0"/>
            <w:vAlign w:val="center"/>
          </w:tcPr>
          <w:p w14:paraId="0895BE2D" w14:textId="77777777" w:rsidR="009C7908" w:rsidRPr="007849B1" w:rsidRDefault="009C7908" w:rsidP="009C7908">
            <w:pPr>
              <w:pStyle w:val="TAH"/>
            </w:pPr>
            <w:bookmarkStart w:id="2" w:name="_Toc46233020"/>
            <w:bookmarkStart w:id="3" w:name="_Toc518937161"/>
            <w:r w:rsidRPr="007849B1">
              <w:lastRenderedPageBreak/>
              <w:t>Parameter</w:t>
            </w:r>
          </w:p>
        </w:tc>
        <w:tc>
          <w:tcPr>
            <w:tcW w:w="7495" w:type="dxa"/>
            <w:shd w:val="clear" w:color="auto" w:fill="E0E0E0"/>
            <w:vAlign w:val="center"/>
          </w:tcPr>
          <w:p w14:paraId="73AD7CB1" w14:textId="77777777" w:rsidR="009C7908" w:rsidRPr="007849B1" w:rsidRDefault="009C7908" w:rsidP="009C7908">
            <w:pPr>
              <w:pStyle w:val="TAH"/>
            </w:pPr>
            <w:r w:rsidRPr="007849B1">
              <w:t>Values</w:t>
            </w:r>
          </w:p>
        </w:tc>
      </w:tr>
      <w:tr w:rsidR="009C7908" w:rsidRPr="007849B1" w14:paraId="25261FD6" w14:textId="77777777" w:rsidTr="009C7908">
        <w:trPr>
          <w:cantSplit/>
          <w:trHeight w:val="824"/>
          <w:jc w:val="center"/>
        </w:trPr>
        <w:tc>
          <w:tcPr>
            <w:tcW w:w="2290" w:type="dxa"/>
            <w:shd w:val="clear" w:color="auto" w:fill="auto"/>
            <w:vAlign w:val="center"/>
          </w:tcPr>
          <w:p w14:paraId="3FCC4B83" w14:textId="77777777" w:rsidR="009C7908" w:rsidRPr="00E47378" w:rsidRDefault="009C7908" w:rsidP="009C7908">
            <w:pPr>
              <w:pStyle w:val="TAL"/>
              <w:rPr>
                <w:highlight w:val="yellow"/>
                <w:lang w:val="en-US"/>
              </w:rPr>
            </w:pPr>
            <w:r w:rsidRPr="00E47378">
              <w:rPr>
                <w:highlight w:val="yellow"/>
                <w:lang w:val="en-US"/>
              </w:rPr>
              <w:t>Antenna element vertical radiation pattern (dB)</w:t>
            </w:r>
          </w:p>
        </w:tc>
        <w:tc>
          <w:tcPr>
            <w:tcW w:w="7495" w:type="dxa"/>
            <w:vAlign w:val="center"/>
          </w:tcPr>
          <w:p w14:paraId="1B79A7C6" w14:textId="26DE50C5" w:rsidR="009C7908" w:rsidRPr="00E47378" w:rsidRDefault="00801C98" w:rsidP="009C7908">
            <w:pPr>
              <w:pStyle w:val="TAC"/>
              <w:rPr>
                <w:highlight w:val="yellow"/>
              </w:rPr>
            </w:pPr>
            <w:r w:rsidRPr="0041134E">
              <w:rPr>
                <w:position w:val="-40"/>
                <w:highlight w:val="yellow"/>
              </w:rPr>
              <w:object w:dxaOrig="7520" w:dyaOrig="920" w14:anchorId="5CAD4932">
                <v:shape id="_x0000_i1027" type="#_x0000_t75" style="width:375.6pt;height:45.5pt" o:ole="">
                  <v:imagedata r:id="rId20" o:title=""/>
                </v:shape>
                <o:OLEObject Type="Embed" ProgID="Equation.3" ShapeID="_x0000_i1027" DrawAspect="Content" ObjectID="_1743962374" r:id="rId21"/>
              </w:object>
            </w:r>
          </w:p>
        </w:tc>
      </w:tr>
      <w:tr w:rsidR="009C7908" w:rsidRPr="007849B1" w14:paraId="6B434122" w14:textId="77777777" w:rsidTr="009C7908">
        <w:trPr>
          <w:cantSplit/>
          <w:trHeight w:val="809"/>
          <w:jc w:val="center"/>
        </w:trPr>
        <w:tc>
          <w:tcPr>
            <w:tcW w:w="2290" w:type="dxa"/>
            <w:shd w:val="clear" w:color="auto" w:fill="auto"/>
            <w:vAlign w:val="center"/>
          </w:tcPr>
          <w:p w14:paraId="42A02477" w14:textId="77777777" w:rsidR="009C7908" w:rsidRPr="00E47378" w:rsidRDefault="009C7908" w:rsidP="009C7908">
            <w:pPr>
              <w:pStyle w:val="TAL"/>
              <w:rPr>
                <w:highlight w:val="yellow"/>
                <w:lang w:val="en-US"/>
              </w:rPr>
            </w:pPr>
            <w:r w:rsidRPr="00E47378">
              <w:rPr>
                <w:highlight w:val="yellow"/>
                <w:lang w:val="en-US"/>
              </w:rPr>
              <w:t>Antenna element horizontal radiation pattern (dB)</w:t>
            </w:r>
          </w:p>
        </w:tc>
        <w:tc>
          <w:tcPr>
            <w:tcW w:w="7495" w:type="dxa"/>
            <w:vAlign w:val="center"/>
          </w:tcPr>
          <w:p w14:paraId="14A3CD43" w14:textId="722E7F12" w:rsidR="009C7908" w:rsidRPr="00E47378" w:rsidRDefault="00801C98" w:rsidP="009C7908">
            <w:pPr>
              <w:pStyle w:val="TAC"/>
              <w:rPr>
                <w:highlight w:val="yellow"/>
              </w:rPr>
            </w:pPr>
            <w:r w:rsidRPr="0041134E">
              <w:rPr>
                <w:position w:val="-40"/>
                <w:highlight w:val="yellow"/>
              </w:rPr>
              <w:object w:dxaOrig="6640" w:dyaOrig="920" w14:anchorId="7EDDFD98">
                <v:shape id="_x0000_i1028" type="#_x0000_t75" style="width:331.45pt;height:45.5pt" o:ole="">
                  <v:imagedata r:id="rId22" o:title=""/>
                </v:shape>
                <o:OLEObject Type="Embed" ProgID="Equation.3" ShapeID="_x0000_i1028" DrawAspect="Content" ObjectID="_1743962375" r:id="rId23"/>
              </w:object>
            </w:r>
          </w:p>
          <w:p w14:paraId="6B06499F" w14:textId="77777777" w:rsidR="009C7908" w:rsidRPr="00E47378" w:rsidRDefault="009C7908" w:rsidP="009C7908">
            <w:pPr>
              <w:pStyle w:val="TAC"/>
              <w:rPr>
                <w:highlight w:val="yellow"/>
              </w:rPr>
            </w:pPr>
          </w:p>
        </w:tc>
      </w:tr>
      <w:tr w:rsidR="009C7908" w:rsidRPr="007849B1" w14:paraId="491199B5" w14:textId="77777777" w:rsidTr="009C7908">
        <w:trPr>
          <w:cantSplit/>
          <w:trHeight w:val="378"/>
          <w:jc w:val="center"/>
        </w:trPr>
        <w:tc>
          <w:tcPr>
            <w:tcW w:w="2290" w:type="dxa"/>
            <w:shd w:val="clear" w:color="auto" w:fill="auto"/>
            <w:vAlign w:val="center"/>
          </w:tcPr>
          <w:p w14:paraId="0E26B69B" w14:textId="77777777" w:rsidR="009C7908" w:rsidRPr="009C7908" w:rsidRDefault="009C7908" w:rsidP="009C7908">
            <w:pPr>
              <w:pStyle w:val="TAL"/>
              <w:rPr>
                <w:lang w:val="en-US"/>
              </w:rPr>
            </w:pPr>
            <w:r w:rsidRPr="009C7908">
              <w:rPr>
                <w:lang w:val="en-US"/>
              </w:rPr>
              <w:t>Combining method for 3D antenna element pattern (dB)</w:t>
            </w:r>
          </w:p>
        </w:tc>
        <w:tc>
          <w:tcPr>
            <w:tcW w:w="7495" w:type="dxa"/>
            <w:vAlign w:val="center"/>
          </w:tcPr>
          <w:p w14:paraId="7E381885" w14:textId="77777777" w:rsidR="009C7908" w:rsidRPr="007849B1" w:rsidRDefault="009C7908" w:rsidP="009C7908">
            <w:pPr>
              <w:pStyle w:val="TAC"/>
            </w:pPr>
            <w:r w:rsidRPr="007849B1">
              <w:rPr>
                <w:position w:val="-14"/>
              </w:rPr>
              <w:object w:dxaOrig="4459" w:dyaOrig="380" w14:anchorId="2556A8C8">
                <v:shape id="_x0000_i1029" type="#_x0000_t75" style="width:222.8pt;height:19pt" o:ole="">
                  <v:imagedata r:id="rId24" o:title=""/>
                </v:shape>
                <o:OLEObject Type="Embed" ProgID="Equation.3" ShapeID="_x0000_i1029" DrawAspect="Content" ObjectID="_1743962376" r:id="rId25"/>
              </w:object>
            </w:r>
          </w:p>
        </w:tc>
      </w:tr>
      <w:tr w:rsidR="009C7908" w:rsidRPr="007849B1" w14:paraId="5542D186" w14:textId="77777777" w:rsidTr="009C7908">
        <w:trPr>
          <w:cantSplit/>
          <w:trHeight w:val="391"/>
          <w:jc w:val="center"/>
        </w:trPr>
        <w:tc>
          <w:tcPr>
            <w:tcW w:w="2290" w:type="dxa"/>
            <w:shd w:val="clear" w:color="auto" w:fill="auto"/>
            <w:vAlign w:val="center"/>
          </w:tcPr>
          <w:p w14:paraId="4342841A" w14:textId="77777777" w:rsidR="009C7908" w:rsidRPr="009C7908" w:rsidRDefault="009C7908" w:rsidP="009C7908">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69D2C0FE" w14:textId="065A4E71" w:rsidR="009C7908" w:rsidRPr="007849B1" w:rsidRDefault="0041134E" w:rsidP="009C7908">
            <w:pPr>
              <w:pStyle w:val="TAC"/>
            </w:pPr>
            <w:r>
              <w:rPr>
                <w:highlight w:val="yellow"/>
              </w:rPr>
              <w:t>[</w:t>
            </w:r>
            <w:r w:rsidR="009C7908" w:rsidRPr="00A33C85">
              <w:rPr>
                <w:highlight w:val="yellow"/>
              </w:rPr>
              <w:t>8</w:t>
            </w:r>
            <w:r>
              <w:rPr>
                <w:highlight w:val="yellow"/>
              </w:rPr>
              <w:t>/5.5]</w:t>
            </w:r>
            <w:r w:rsidR="009C7908" w:rsidRPr="00A33C85">
              <w:rPr>
                <w:highlight w:val="yellow"/>
              </w:rPr>
              <w:t xml:space="preserve"> dBi</w:t>
            </w:r>
          </w:p>
        </w:tc>
      </w:tr>
      <w:tr w:rsidR="009C7908" w:rsidRPr="007849B1" w14:paraId="6E1500E5" w14:textId="77777777" w:rsidTr="009C7908">
        <w:trPr>
          <w:cantSplit/>
          <w:trHeight w:val="391"/>
          <w:jc w:val="center"/>
        </w:trPr>
        <w:tc>
          <w:tcPr>
            <w:tcW w:w="2290" w:type="dxa"/>
            <w:shd w:val="clear" w:color="auto" w:fill="auto"/>
            <w:vAlign w:val="center"/>
          </w:tcPr>
          <w:p w14:paraId="7F6CE82E" w14:textId="77777777" w:rsidR="009C7908" w:rsidRPr="009C7908" w:rsidRDefault="009C7908" w:rsidP="009C7908">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10141923" w14:textId="77777777" w:rsidR="009C7908" w:rsidRPr="007849B1" w:rsidRDefault="009C7908" w:rsidP="009C7908">
            <w:pPr>
              <w:pStyle w:val="TAC"/>
              <w:rPr>
                <w:lang w:eastAsia="ja-JP"/>
              </w:rPr>
            </w:pPr>
            <w:r w:rsidRPr="007849B1">
              <w:rPr>
                <w:lang w:eastAsia="ja-JP"/>
              </w:rPr>
              <w:t>F</w:t>
            </w:r>
            <w:r w:rsidRPr="007849B1">
              <w:rPr>
                <w:rFonts w:hint="eastAsia"/>
                <w:lang w:eastAsia="ja-JP"/>
              </w:rPr>
              <w:t>or 30GHz: (1, 1, 8, 16, 2)</w:t>
            </w:r>
          </w:p>
        </w:tc>
      </w:tr>
      <w:tr w:rsidR="009C7908" w:rsidRPr="007849B1" w14:paraId="0E931645" w14:textId="77777777" w:rsidTr="009C7908">
        <w:trPr>
          <w:cantSplit/>
          <w:trHeight w:val="391"/>
          <w:jc w:val="center"/>
        </w:trPr>
        <w:tc>
          <w:tcPr>
            <w:tcW w:w="2290" w:type="dxa"/>
            <w:shd w:val="clear" w:color="auto" w:fill="auto"/>
            <w:vAlign w:val="center"/>
          </w:tcPr>
          <w:p w14:paraId="36D03F56" w14:textId="77777777" w:rsidR="009C7908" w:rsidRPr="007849B1" w:rsidRDefault="009C7908" w:rsidP="009C790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E1AA0AE" w14:textId="77777777" w:rsidR="009C7908" w:rsidRPr="007849B1" w:rsidRDefault="009C7908" w:rsidP="009C790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9C7908" w:rsidRPr="007849B1" w14:paraId="517A055F" w14:textId="77777777" w:rsidTr="009C7908">
        <w:trPr>
          <w:cantSplit/>
          <w:trHeight w:val="391"/>
          <w:jc w:val="center"/>
        </w:trPr>
        <w:tc>
          <w:tcPr>
            <w:tcW w:w="9785" w:type="dxa"/>
            <w:gridSpan w:val="2"/>
            <w:shd w:val="clear" w:color="auto" w:fill="auto"/>
            <w:vAlign w:val="center"/>
          </w:tcPr>
          <w:p w14:paraId="3BCA0DA3" w14:textId="77777777" w:rsidR="009C7908" w:rsidRPr="007849B1" w:rsidRDefault="009C7908" w:rsidP="009C7908">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E5D892D" w14:textId="77777777" w:rsidR="009C7908" w:rsidRDefault="009C7908" w:rsidP="009C7908">
      <w:pPr>
        <w:spacing w:after="120"/>
        <w:rPr>
          <w:b/>
          <w:u w:val="single"/>
        </w:rPr>
      </w:pPr>
    </w:p>
    <w:p w14:paraId="5086FE5E" w14:textId="694CB235" w:rsidR="0038629F" w:rsidRDefault="009E3E95">
      <w:pPr>
        <w:spacing w:before="240"/>
        <w:rPr>
          <w:b/>
          <w:u w:val="single"/>
        </w:rPr>
      </w:pPr>
      <w:r>
        <w:rPr>
          <w:b/>
          <w:u w:val="single"/>
        </w:rPr>
        <w:t>UE antenna</w:t>
      </w:r>
      <w:bookmarkEnd w:id="2"/>
      <w:bookmarkEnd w:id="3"/>
    </w:p>
    <w:p w14:paraId="65D94605" w14:textId="428FD146" w:rsidR="0038629F" w:rsidRDefault="009C7908">
      <w:pPr>
        <w:spacing w:after="120"/>
      </w:pPr>
      <w:r>
        <w:rPr>
          <w:rFonts w:hint="eastAsia"/>
          <w:lang w:eastAsia="zh-CN"/>
        </w:rPr>
        <w:t>Refer</w:t>
      </w:r>
      <w:r w:rsidR="00F03506">
        <w:t xml:space="preserve"> to TR 38.803</w:t>
      </w:r>
      <w:r w:rsidR="00A05016">
        <w:t xml:space="preserve">. </w:t>
      </w:r>
    </w:p>
    <w:p w14:paraId="2862E267" w14:textId="34060B93" w:rsidR="00A05016" w:rsidRDefault="00A05016" w:rsidP="00A05016">
      <w:pPr>
        <w:spacing w:after="120"/>
        <w:jc w:val="center"/>
      </w:pPr>
      <w:r>
        <w:t>Table 2.4.2-</w:t>
      </w:r>
      <w:r w:rsidR="009C7908">
        <w:t>2</w:t>
      </w:r>
      <w:r>
        <w:t xml:space="preserve"> Antenna parameters for </w:t>
      </w:r>
      <w:r w:rsidR="00F74F32">
        <w:t>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03506" w14:paraId="7A300355" w14:textId="77777777" w:rsidTr="00F03506">
        <w:trPr>
          <w:cantSplit/>
          <w:trHeight w:val="182"/>
          <w:jc w:val="center"/>
        </w:trPr>
        <w:tc>
          <w:tcPr>
            <w:tcW w:w="2290" w:type="dxa"/>
            <w:shd w:val="clear" w:color="auto" w:fill="E0E0E0"/>
            <w:vAlign w:val="center"/>
          </w:tcPr>
          <w:p w14:paraId="3DDCF960" w14:textId="77777777" w:rsidR="00F03506" w:rsidRDefault="00F03506" w:rsidP="00F03506">
            <w:pPr>
              <w:pStyle w:val="TAH"/>
            </w:pPr>
            <w:r>
              <w:t>Parameter</w:t>
            </w:r>
          </w:p>
        </w:tc>
        <w:tc>
          <w:tcPr>
            <w:tcW w:w="7495" w:type="dxa"/>
            <w:shd w:val="clear" w:color="auto" w:fill="E0E0E0"/>
            <w:vAlign w:val="center"/>
          </w:tcPr>
          <w:p w14:paraId="6157A3B3" w14:textId="77777777" w:rsidR="00F03506" w:rsidRDefault="00F03506" w:rsidP="00F03506">
            <w:pPr>
              <w:pStyle w:val="TAH"/>
            </w:pPr>
            <w:r>
              <w:t>Values</w:t>
            </w:r>
          </w:p>
        </w:tc>
      </w:tr>
      <w:tr w:rsidR="00F03506" w14:paraId="445573D7" w14:textId="77777777" w:rsidTr="00F03506">
        <w:trPr>
          <w:cantSplit/>
          <w:trHeight w:val="824"/>
          <w:jc w:val="center"/>
        </w:trPr>
        <w:tc>
          <w:tcPr>
            <w:tcW w:w="2290" w:type="dxa"/>
            <w:shd w:val="clear" w:color="auto" w:fill="auto"/>
            <w:vAlign w:val="center"/>
          </w:tcPr>
          <w:p w14:paraId="1EFCD701"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64D1166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6255" w:dyaOrig="855" w14:anchorId="6A3AB070">
                <v:shape id="_x0000_i1030" type="#_x0000_t75" style="width:313.8pt;height:42.1pt" o:ole="">
                  <v:imagedata r:id="rId26" o:title=""/>
                </v:shape>
                <o:OLEObject Type="Embed" ProgID="Equation.3" ShapeID="_x0000_i1030" DrawAspect="Content" ObjectID="_1743962377" r:id="rId27"/>
              </w:object>
            </w:r>
          </w:p>
        </w:tc>
      </w:tr>
      <w:tr w:rsidR="00F03506" w14:paraId="5AB39A22" w14:textId="77777777" w:rsidTr="00F03506">
        <w:trPr>
          <w:cantSplit/>
          <w:trHeight w:val="809"/>
          <w:jc w:val="center"/>
        </w:trPr>
        <w:tc>
          <w:tcPr>
            <w:tcW w:w="2290" w:type="dxa"/>
            <w:shd w:val="clear" w:color="auto" w:fill="auto"/>
            <w:vAlign w:val="center"/>
          </w:tcPr>
          <w:p w14:paraId="1D49D3B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344B56A4"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5490" w:dyaOrig="855" w14:anchorId="688F99B8">
                <v:shape id="_x0000_i1031" type="#_x0000_t75" style="width:273.75pt;height:42.1pt" o:ole="">
                  <v:imagedata r:id="rId28" o:title=""/>
                </v:shape>
                <o:OLEObject Type="Embed" ProgID="Equation.3" ShapeID="_x0000_i1031" DrawAspect="Content" ObjectID="_1743962378" r:id="rId29"/>
              </w:object>
            </w:r>
          </w:p>
          <w:p w14:paraId="49479889" w14:textId="77777777" w:rsidR="00F03506" w:rsidRDefault="00F03506" w:rsidP="00F03506">
            <w:pPr>
              <w:pStyle w:val="TAC"/>
              <w:rPr>
                <w:rFonts w:ascii="Times New Roman" w:hAnsi="Times New Roman"/>
                <w:szCs w:val="18"/>
                <w:lang w:val="en-GB"/>
              </w:rPr>
            </w:pPr>
          </w:p>
        </w:tc>
      </w:tr>
      <w:tr w:rsidR="00F03506" w14:paraId="6E5B4D10" w14:textId="77777777" w:rsidTr="00F03506">
        <w:trPr>
          <w:cantSplit/>
          <w:trHeight w:val="378"/>
          <w:jc w:val="center"/>
        </w:trPr>
        <w:tc>
          <w:tcPr>
            <w:tcW w:w="2290" w:type="dxa"/>
            <w:shd w:val="clear" w:color="auto" w:fill="auto"/>
            <w:vAlign w:val="center"/>
          </w:tcPr>
          <w:p w14:paraId="372CE670"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5091399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4455" w:dyaOrig="375" w14:anchorId="68090A4C">
                <v:shape id="_x0000_i1032" type="#_x0000_t75" style="width:222.8pt;height:19pt" o:ole="">
                  <v:imagedata r:id="rId24" o:title=""/>
                </v:shape>
                <o:OLEObject Type="Embed" ProgID="Equation.3" ShapeID="_x0000_i1032" DrawAspect="Content" ObjectID="_1743962379" r:id="rId30"/>
              </w:object>
            </w:r>
          </w:p>
        </w:tc>
      </w:tr>
      <w:tr w:rsidR="00F03506" w14:paraId="6FCEC94D" w14:textId="77777777" w:rsidTr="00F03506">
        <w:trPr>
          <w:cantSplit/>
          <w:trHeight w:val="391"/>
          <w:jc w:val="center"/>
        </w:trPr>
        <w:tc>
          <w:tcPr>
            <w:tcW w:w="2290" w:type="dxa"/>
            <w:shd w:val="clear" w:color="auto" w:fill="auto"/>
            <w:vAlign w:val="center"/>
          </w:tcPr>
          <w:p w14:paraId="3FA85EA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39438EEC"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F03506" w14:paraId="2E001BDC" w14:textId="77777777" w:rsidTr="00F03506">
        <w:trPr>
          <w:cantSplit/>
          <w:trHeight w:val="391"/>
          <w:jc w:val="center"/>
        </w:trPr>
        <w:tc>
          <w:tcPr>
            <w:tcW w:w="2290" w:type="dxa"/>
            <w:shd w:val="clear" w:color="auto" w:fill="auto"/>
            <w:vAlign w:val="center"/>
          </w:tcPr>
          <w:p w14:paraId="6B0D7972"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7EF8E898"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F03506" w14:paraId="20005443" w14:textId="77777777" w:rsidTr="00F03506">
        <w:trPr>
          <w:cantSplit/>
          <w:trHeight w:val="391"/>
          <w:jc w:val="center"/>
        </w:trPr>
        <w:tc>
          <w:tcPr>
            <w:tcW w:w="2290" w:type="dxa"/>
            <w:shd w:val="clear" w:color="auto" w:fill="auto"/>
            <w:vAlign w:val="center"/>
          </w:tcPr>
          <w:p w14:paraId="55399E83"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1E82EE65"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F03506" w14:paraId="4DF2A6A7" w14:textId="77777777" w:rsidTr="00F03506">
        <w:trPr>
          <w:cantSplit/>
          <w:trHeight w:val="391"/>
          <w:jc w:val="center"/>
        </w:trPr>
        <w:tc>
          <w:tcPr>
            <w:tcW w:w="2290" w:type="dxa"/>
            <w:shd w:val="clear" w:color="auto" w:fill="auto"/>
            <w:vAlign w:val="center"/>
          </w:tcPr>
          <w:p w14:paraId="47AD5153"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5F15C5D3"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61532656"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F03506" w14:paraId="4CD57920" w14:textId="77777777" w:rsidTr="00F03506">
        <w:trPr>
          <w:cantSplit/>
          <w:trHeight w:val="391"/>
          <w:jc w:val="center"/>
        </w:trPr>
        <w:tc>
          <w:tcPr>
            <w:tcW w:w="9785" w:type="dxa"/>
            <w:gridSpan w:val="2"/>
            <w:shd w:val="clear" w:color="auto" w:fill="auto"/>
            <w:vAlign w:val="center"/>
          </w:tcPr>
          <w:p w14:paraId="70F046B5"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392F64CC" w14:textId="77777777" w:rsidR="00F03506" w:rsidRPr="00F03506" w:rsidRDefault="00F03506">
      <w:pPr>
        <w:spacing w:after="120"/>
      </w:pPr>
    </w:p>
    <w:p w14:paraId="5B6020E8" w14:textId="77777777" w:rsidR="0038629F" w:rsidRDefault="009E3E95">
      <w:pPr>
        <w:pStyle w:val="2"/>
      </w:pPr>
      <w:r>
        <w:rPr>
          <w:rFonts w:hint="eastAsia"/>
        </w:rPr>
        <w:t>A</w:t>
      </w:r>
      <w:r>
        <w:t>CIR model</w:t>
      </w:r>
    </w:p>
    <w:p w14:paraId="1BDA9D1F" w14:textId="554F2802" w:rsidR="009B1162" w:rsidRPr="005E0FB6" w:rsidRDefault="005E0FB6" w:rsidP="009B1162">
      <w:pPr>
        <w:pStyle w:val="3GPPNormalText"/>
        <w:numPr>
          <w:ilvl w:val="0"/>
          <w:numId w:val="18"/>
        </w:numPr>
        <w:rPr>
          <w:highlight w:val="yellow"/>
          <w:lang w:val="en-US"/>
        </w:rPr>
      </w:pPr>
      <w:r w:rsidRPr="005E0FB6">
        <w:rPr>
          <w:rFonts w:eastAsiaTheme="minorEastAsia"/>
          <w:highlight w:val="yellow"/>
          <w:lang w:val="en-US"/>
        </w:rPr>
        <w:t>[</w:t>
      </w:r>
      <w:r w:rsidR="009B1162" w:rsidRPr="005E0FB6">
        <w:rPr>
          <w:highlight w:val="yellow"/>
          <w:lang w:val="en-US"/>
        </w:rPr>
        <w:t>To use clause 5.1.1.4.1 and 5.1.1.4.2 as in 3GPP TR 36.942 as baseline for the ACLR modelling.</w:t>
      </w:r>
      <w:r w:rsidR="008A65EF">
        <w:rPr>
          <w:highlight w:val="yellow"/>
          <w:lang w:val="en-US"/>
        </w:rPr>
        <w:t>]</w:t>
      </w:r>
      <w:r w:rsidR="009B1162" w:rsidRPr="005E0FB6">
        <w:rPr>
          <w:highlight w:val="yellow"/>
          <w:lang w:val="en-US"/>
        </w:rPr>
        <w:t xml:space="preserve"> </w:t>
      </w:r>
    </w:p>
    <w:p w14:paraId="2CCA6F4D" w14:textId="28C28540" w:rsidR="009B1162" w:rsidRPr="009810D6" w:rsidRDefault="009B1162" w:rsidP="009B1162">
      <w:pPr>
        <w:pStyle w:val="3GPPNormalText"/>
        <w:numPr>
          <w:ilvl w:val="0"/>
          <w:numId w:val="18"/>
        </w:numPr>
        <w:rPr>
          <w:lang w:val="en-US"/>
        </w:rPr>
      </w:pPr>
      <w:r w:rsidRPr="009810D6">
        <w:rPr>
          <w:lang w:val="en-US"/>
        </w:rPr>
        <w:t xml:space="preserve">To use 1 UE for both TN and NTN in the DL </w:t>
      </w:r>
      <w:r w:rsidR="008A65EF" w:rsidRPr="008A65EF">
        <w:rPr>
          <w:highlight w:val="yellow"/>
          <w:lang w:val="en-US"/>
        </w:rPr>
        <w:t>[</w:t>
      </w:r>
      <w:r w:rsidRPr="008A65EF">
        <w:rPr>
          <w:highlight w:val="yellow"/>
          <w:lang w:val="en-US"/>
        </w:rPr>
        <w:t>with the ACLR model in 3GPP TR 36.942.</w:t>
      </w:r>
      <w:r w:rsidR="008A65EF" w:rsidRPr="008A65EF">
        <w:rPr>
          <w:highlight w:val="yellow"/>
          <w:lang w:val="en-US"/>
        </w:rPr>
        <w:t>]</w:t>
      </w:r>
      <w:r w:rsidRPr="009810D6">
        <w:rPr>
          <w:lang w:val="en-US"/>
        </w:rPr>
        <w:t xml:space="preserve"> </w:t>
      </w:r>
    </w:p>
    <w:p w14:paraId="512BE98D" w14:textId="1DF9B58C" w:rsidR="005E0FB6" w:rsidRDefault="009B1162" w:rsidP="009B1162">
      <w:pPr>
        <w:pStyle w:val="3GPPNormalText"/>
        <w:numPr>
          <w:ilvl w:val="0"/>
          <w:numId w:val="18"/>
        </w:numPr>
        <w:rPr>
          <w:lang w:val="en-US"/>
        </w:rPr>
      </w:pPr>
      <w:r w:rsidRPr="009810D6">
        <w:rPr>
          <w:lang w:val="en-US"/>
        </w:rPr>
        <w:t>To use 10 UEs for NTN and</w:t>
      </w:r>
      <w:r w:rsidR="009810D6">
        <w:rPr>
          <w:lang w:val="en-US"/>
        </w:rPr>
        <w:t xml:space="preserve"> 1</w:t>
      </w:r>
      <w:r w:rsidRPr="009810D6">
        <w:rPr>
          <w:lang w:val="en-US"/>
        </w:rPr>
        <w:t xml:space="preserve"> UE</w:t>
      </w:r>
      <w:r w:rsidR="009810D6">
        <w:rPr>
          <w:lang w:val="en-US"/>
        </w:rPr>
        <w:t xml:space="preserve"> </w:t>
      </w:r>
      <w:r w:rsidRPr="009810D6">
        <w:rPr>
          <w:lang w:val="en-US"/>
        </w:rPr>
        <w:t xml:space="preserve">for TN in the UL </w:t>
      </w:r>
      <w:r w:rsidR="008A65EF">
        <w:rPr>
          <w:highlight w:val="yellow"/>
          <w:lang w:val="en-US"/>
        </w:rPr>
        <w:t>[</w:t>
      </w:r>
      <w:r w:rsidRPr="005E0FB6">
        <w:rPr>
          <w:highlight w:val="yellow"/>
          <w:lang w:val="en-US"/>
        </w:rPr>
        <w:t>with the ACLR model in 3GPP TR 36.94.</w:t>
      </w:r>
      <w:r w:rsidR="008A65EF">
        <w:rPr>
          <w:lang w:val="en-US"/>
        </w:rPr>
        <w:t>]</w:t>
      </w:r>
    </w:p>
    <w:p w14:paraId="6D1CA9EC" w14:textId="0FB67A6E" w:rsidR="009B1162" w:rsidRPr="005E0FB6" w:rsidRDefault="009B1162" w:rsidP="005E0FB6">
      <w:pPr>
        <w:pStyle w:val="3GPPNormalText"/>
        <w:ind w:left="1068" w:firstLine="0"/>
        <w:rPr>
          <w:lang w:val="en-US"/>
        </w:rPr>
      </w:pPr>
    </w:p>
    <w:p w14:paraId="7CD0BB46" w14:textId="77777777" w:rsidR="008875BF" w:rsidRDefault="009E3E95">
      <w:pPr>
        <w:pStyle w:val="2"/>
      </w:pPr>
      <w:r>
        <w:lastRenderedPageBreak/>
        <w:t>Propagation model</w:t>
      </w:r>
    </w:p>
    <w:p w14:paraId="1927574A" w14:textId="2547DBE7" w:rsidR="0038629F" w:rsidRDefault="008A65EF" w:rsidP="007F094C">
      <w:r>
        <w:rPr>
          <w:lang w:eastAsia="zh-CN"/>
        </w:rPr>
        <w:t>Following table is to be used for calibration.</w:t>
      </w:r>
    </w:p>
    <w:tbl>
      <w:tblPr>
        <w:tblStyle w:val="afd"/>
        <w:tblW w:w="0" w:type="auto"/>
        <w:jc w:val="center"/>
        <w:tblLook w:val="04A0" w:firstRow="1" w:lastRow="0" w:firstColumn="1" w:lastColumn="0" w:noHBand="0" w:noVBand="1"/>
      </w:tblPr>
      <w:tblGrid>
        <w:gridCol w:w="3116"/>
        <w:gridCol w:w="3117"/>
      </w:tblGrid>
      <w:tr w:rsidR="00A954F4" w14:paraId="57910843" w14:textId="77777777" w:rsidTr="008A65EF">
        <w:trPr>
          <w:jc w:val="center"/>
        </w:trPr>
        <w:tc>
          <w:tcPr>
            <w:tcW w:w="3116" w:type="dxa"/>
          </w:tcPr>
          <w:p w14:paraId="17F172AE" w14:textId="77777777" w:rsidR="00A954F4" w:rsidRDefault="00A954F4" w:rsidP="008A65EF">
            <w:pPr>
              <w:jc w:val="center"/>
              <w:rPr>
                <w:b/>
                <w:bCs/>
              </w:rPr>
            </w:pPr>
            <w:r>
              <w:rPr>
                <w:b/>
                <w:bCs/>
              </w:rPr>
              <w:t>Link</w:t>
            </w:r>
          </w:p>
        </w:tc>
        <w:tc>
          <w:tcPr>
            <w:tcW w:w="3117" w:type="dxa"/>
          </w:tcPr>
          <w:p w14:paraId="24C93F60" w14:textId="77777777" w:rsidR="00A954F4" w:rsidRDefault="00A954F4" w:rsidP="008A65EF">
            <w:pPr>
              <w:jc w:val="center"/>
              <w:rPr>
                <w:b/>
                <w:bCs/>
              </w:rPr>
            </w:pPr>
            <w:r>
              <w:rPr>
                <w:b/>
                <w:bCs/>
              </w:rPr>
              <w:t>Propagation model</w:t>
            </w:r>
          </w:p>
        </w:tc>
      </w:tr>
      <w:tr w:rsidR="00A954F4" w14:paraId="1C50C2B6" w14:textId="77777777" w:rsidTr="008A65EF">
        <w:trPr>
          <w:jc w:val="center"/>
        </w:trPr>
        <w:tc>
          <w:tcPr>
            <w:tcW w:w="3116" w:type="dxa"/>
          </w:tcPr>
          <w:p w14:paraId="71F6C9A1" w14:textId="77777777" w:rsidR="00A954F4" w:rsidRDefault="00A954F4" w:rsidP="008A65EF">
            <w:pPr>
              <w:jc w:val="both"/>
            </w:pPr>
            <w:r>
              <w:t>TN BS to Fixed VSAT on roof</w:t>
            </w:r>
          </w:p>
        </w:tc>
        <w:tc>
          <w:tcPr>
            <w:tcW w:w="3117" w:type="dxa"/>
          </w:tcPr>
          <w:p w14:paraId="23A216C8" w14:textId="77777777" w:rsidR="00A954F4" w:rsidRPr="009810D6" w:rsidRDefault="00A954F4" w:rsidP="008A65EF">
            <w:pPr>
              <w:jc w:val="both"/>
            </w:pPr>
            <w:r w:rsidRPr="009810D6">
              <w:t>Free space path loss</w:t>
            </w:r>
          </w:p>
        </w:tc>
      </w:tr>
      <w:tr w:rsidR="00A954F4" w14:paraId="7477E0C5" w14:textId="77777777" w:rsidTr="008A65EF">
        <w:trPr>
          <w:jc w:val="center"/>
        </w:trPr>
        <w:tc>
          <w:tcPr>
            <w:tcW w:w="3116" w:type="dxa"/>
          </w:tcPr>
          <w:p w14:paraId="614A819A" w14:textId="77777777" w:rsidR="00A954F4" w:rsidRDefault="00A954F4" w:rsidP="008A65EF">
            <w:pPr>
              <w:jc w:val="both"/>
            </w:pPr>
            <w:r>
              <w:t>TN BS to L-ESIM at 1.5 m</w:t>
            </w:r>
          </w:p>
        </w:tc>
        <w:tc>
          <w:tcPr>
            <w:tcW w:w="3117" w:type="dxa"/>
          </w:tcPr>
          <w:p w14:paraId="025AE7B6" w14:textId="77777777" w:rsidR="00A954F4" w:rsidRPr="009810D6" w:rsidRDefault="00A954F4" w:rsidP="008A65EF">
            <w:pPr>
              <w:jc w:val="both"/>
            </w:pPr>
            <w:r w:rsidRPr="009810D6">
              <w:t>UMa as in 3GPP TR 38.803</w:t>
            </w:r>
          </w:p>
        </w:tc>
      </w:tr>
      <w:tr w:rsidR="00A954F4" w14:paraId="45FBD9A5" w14:textId="77777777" w:rsidTr="008A65EF">
        <w:trPr>
          <w:jc w:val="center"/>
        </w:trPr>
        <w:tc>
          <w:tcPr>
            <w:tcW w:w="3116" w:type="dxa"/>
          </w:tcPr>
          <w:p w14:paraId="7E952B67" w14:textId="77777777" w:rsidR="00A954F4" w:rsidRDefault="00A954F4" w:rsidP="008A65EF">
            <w:pPr>
              <w:jc w:val="both"/>
            </w:pPr>
            <w:r>
              <w:t>TN BS to TN UE</w:t>
            </w:r>
          </w:p>
        </w:tc>
        <w:tc>
          <w:tcPr>
            <w:tcW w:w="3117" w:type="dxa"/>
          </w:tcPr>
          <w:p w14:paraId="3BAF0FBF" w14:textId="77777777" w:rsidR="00A954F4" w:rsidRPr="009810D6" w:rsidRDefault="00A954F4" w:rsidP="008A65EF">
            <w:pPr>
              <w:jc w:val="both"/>
            </w:pPr>
            <w:r w:rsidRPr="009810D6">
              <w:t>UMa as in 3GPP TR 38.803</w:t>
            </w:r>
          </w:p>
        </w:tc>
      </w:tr>
      <w:tr w:rsidR="00A954F4" w14:paraId="3E867673" w14:textId="77777777" w:rsidTr="008A65EF">
        <w:trPr>
          <w:jc w:val="center"/>
        </w:trPr>
        <w:tc>
          <w:tcPr>
            <w:tcW w:w="3116" w:type="dxa"/>
          </w:tcPr>
          <w:p w14:paraId="69D95ED0" w14:textId="77777777" w:rsidR="00A954F4" w:rsidRDefault="00A954F4" w:rsidP="008A65EF">
            <w:pPr>
              <w:jc w:val="both"/>
            </w:pPr>
            <w:r>
              <w:t>TN UE to Fixed VSAT on roof</w:t>
            </w:r>
          </w:p>
        </w:tc>
        <w:tc>
          <w:tcPr>
            <w:tcW w:w="3117" w:type="dxa"/>
          </w:tcPr>
          <w:p w14:paraId="53174387" w14:textId="77777777" w:rsidR="00A954F4" w:rsidRPr="009810D6" w:rsidRDefault="00A954F4" w:rsidP="008A65EF">
            <w:pPr>
              <w:jc w:val="both"/>
            </w:pPr>
            <w:r w:rsidRPr="009810D6">
              <w:t>UMa as in 3GPP TR 38.803 (BS is to be replaced with VSAT)</w:t>
            </w:r>
          </w:p>
        </w:tc>
      </w:tr>
      <w:tr w:rsidR="00A954F4" w14:paraId="6764139A" w14:textId="77777777" w:rsidTr="008A65EF">
        <w:trPr>
          <w:jc w:val="center"/>
        </w:trPr>
        <w:tc>
          <w:tcPr>
            <w:tcW w:w="3116" w:type="dxa"/>
          </w:tcPr>
          <w:p w14:paraId="477ADC8A" w14:textId="047345F3" w:rsidR="00A954F4" w:rsidRDefault="00A954F4" w:rsidP="008A65EF">
            <w:pPr>
              <w:jc w:val="both"/>
            </w:pPr>
            <w:r>
              <w:t>TN UE to L-ESIM</w:t>
            </w:r>
          </w:p>
        </w:tc>
        <w:tc>
          <w:tcPr>
            <w:tcW w:w="3117" w:type="dxa"/>
          </w:tcPr>
          <w:p w14:paraId="4F6B6DE7" w14:textId="515AC29C" w:rsidR="00A954F4" w:rsidRPr="00A954F4" w:rsidRDefault="009810D6" w:rsidP="008A65EF">
            <w:pPr>
              <w:jc w:val="both"/>
              <w:rPr>
                <w:highlight w:val="yellow"/>
              </w:rPr>
            </w:pPr>
            <w:r>
              <w:rPr>
                <w:highlight w:val="yellow"/>
              </w:rPr>
              <w:t>[</w:t>
            </w:r>
            <w:r w:rsidR="00A954F4" w:rsidRPr="00A954F4">
              <w:rPr>
                <w:highlight w:val="yellow"/>
              </w:rPr>
              <w:t>Free space path loss</w:t>
            </w:r>
            <w:r>
              <w:rPr>
                <w:highlight w:val="yellow"/>
              </w:rPr>
              <w:t>]</w:t>
            </w:r>
          </w:p>
        </w:tc>
      </w:tr>
      <w:tr w:rsidR="00A954F4" w14:paraId="6D730718" w14:textId="77777777" w:rsidTr="008A65EF">
        <w:trPr>
          <w:jc w:val="center"/>
        </w:trPr>
        <w:tc>
          <w:tcPr>
            <w:tcW w:w="3116" w:type="dxa"/>
          </w:tcPr>
          <w:p w14:paraId="0550EF3D" w14:textId="77777777" w:rsidR="00A954F4" w:rsidRDefault="00A954F4" w:rsidP="008A65EF">
            <w:pPr>
              <w:jc w:val="both"/>
            </w:pPr>
            <w:r>
              <w:t>TN UE to A-ESIM</w:t>
            </w:r>
          </w:p>
        </w:tc>
        <w:tc>
          <w:tcPr>
            <w:tcW w:w="3117" w:type="dxa"/>
          </w:tcPr>
          <w:p w14:paraId="0CF6A70B" w14:textId="77777777" w:rsidR="00A954F4" w:rsidRPr="009810D6" w:rsidRDefault="00A954F4" w:rsidP="008A65EF">
            <w:pPr>
              <w:jc w:val="both"/>
            </w:pPr>
            <w:r w:rsidRPr="009810D6">
              <w:t xml:space="preserve">3GPP TR 38.821 </w:t>
            </w:r>
          </w:p>
        </w:tc>
      </w:tr>
      <w:tr w:rsidR="00A954F4" w14:paraId="2417B102" w14:textId="77777777" w:rsidTr="008A65EF">
        <w:trPr>
          <w:jc w:val="center"/>
        </w:trPr>
        <w:tc>
          <w:tcPr>
            <w:tcW w:w="3116" w:type="dxa"/>
          </w:tcPr>
          <w:p w14:paraId="70E4031A" w14:textId="77777777" w:rsidR="00A954F4" w:rsidRDefault="00A954F4" w:rsidP="008A65EF">
            <w:pPr>
              <w:jc w:val="both"/>
            </w:pPr>
            <w:r>
              <w:t>Satellite to TN BS/UE</w:t>
            </w:r>
          </w:p>
        </w:tc>
        <w:tc>
          <w:tcPr>
            <w:tcW w:w="3117" w:type="dxa"/>
          </w:tcPr>
          <w:p w14:paraId="7657DF1F" w14:textId="77777777" w:rsidR="00A954F4" w:rsidRPr="009810D6" w:rsidRDefault="00A954F4" w:rsidP="008A65EF">
            <w:pPr>
              <w:jc w:val="both"/>
            </w:pPr>
            <w:r w:rsidRPr="009810D6">
              <w:t>3GPP TR 38.821</w:t>
            </w:r>
          </w:p>
        </w:tc>
      </w:tr>
      <w:tr w:rsidR="00A954F4" w14:paraId="5A979EEE" w14:textId="77777777" w:rsidTr="008A65EF">
        <w:trPr>
          <w:jc w:val="center"/>
        </w:trPr>
        <w:tc>
          <w:tcPr>
            <w:tcW w:w="3116" w:type="dxa"/>
          </w:tcPr>
          <w:p w14:paraId="3BEE603C" w14:textId="77777777" w:rsidR="00A954F4" w:rsidRDefault="00A954F4" w:rsidP="008A65EF">
            <w:pPr>
              <w:jc w:val="both"/>
            </w:pPr>
            <w:r>
              <w:t>Satellite to VSAT/ESIM</w:t>
            </w:r>
          </w:p>
        </w:tc>
        <w:tc>
          <w:tcPr>
            <w:tcW w:w="3117" w:type="dxa"/>
          </w:tcPr>
          <w:p w14:paraId="42EEB4B7" w14:textId="77777777" w:rsidR="00A954F4" w:rsidRPr="009810D6" w:rsidRDefault="00A954F4" w:rsidP="008A65EF">
            <w:pPr>
              <w:jc w:val="both"/>
            </w:pPr>
            <w:r w:rsidRPr="009810D6">
              <w:t>3GPP TR 38.821</w:t>
            </w:r>
          </w:p>
        </w:tc>
      </w:tr>
      <w:tr w:rsidR="00A954F4" w14:paraId="5C7A0061" w14:textId="77777777" w:rsidTr="008A65EF">
        <w:trPr>
          <w:jc w:val="center"/>
        </w:trPr>
        <w:tc>
          <w:tcPr>
            <w:tcW w:w="6233" w:type="dxa"/>
            <w:gridSpan w:val="2"/>
          </w:tcPr>
          <w:p w14:paraId="2306F1E1" w14:textId="7F83C661" w:rsidR="00A954F4" w:rsidRPr="009810D6" w:rsidRDefault="00A954F4" w:rsidP="008A65EF">
            <w:pPr>
              <w:jc w:val="both"/>
              <w:rPr>
                <w:rFonts w:eastAsiaTheme="minorEastAsia"/>
                <w:lang w:eastAsia="zh-CN"/>
              </w:rPr>
            </w:pPr>
            <w:r w:rsidRPr="009810D6">
              <w:rPr>
                <w:rFonts w:eastAsiaTheme="minorEastAsia" w:hint="eastAsia"/>
                <w:lang w:eastAsia="zh-CN"/>
              </w:rPr>
              <w:t>N</w:t>
            </w:r>
            <w:r w:rsidRPr="009810D6">
              <w:rPr>
                <w:rFonts w:eastAsiaTheme="minorEastAsia"/>
                <w:lang w:eastAsia="zh-CN"/>
              </w:rPr>
              <w:t>ote1: For the propagation models which use the 3GPP TR 38.821 [3], to use same assumptions as in [3] and consider the atmospheric losses and the scintillation losses.</w:t>
            </w:r>
          </w:p>
        </w:tc>
      </w:tr>
    </w:tbl>
    <w:p w14:paraId="16C45C3C" w14:textId="77777777" w:rsidR="004D5BE9" w:rsidRDefault="004D5BE9" w:rsidP="00A954F4">
      <w:pPr>
        <w:rPr>
          <w:lang w:eastAsia="zh-CN"/>
        </w:rPr>
      </w:pPr>
    </w:p>
    <w:p w14:paraId="215C02A3" w14:textId="3B99CFC4" w:rsidR="008A65EF" w:rsidRPr="00A954F4" w:rsidRDefault="008A65EF" w:rsidP="00A954F4">
      <w:pPr>
        <w:rPr>
          <w:lang w:eastAsia="zh-CN"/>
        </w:rPr>
      </w:pPr>
      <w:bookmarkStart w:id="4" w:name="_GoBack"/>
      <w:bookmarkEnd w:id="4"/>
      <w:r>
        <w:rPr>
          <w:rFonts w:hint="eastAsia"/>
          <w:lang w:eastAsia="zh-CN"/>
        </w:rPr>
        <w:t>M</w:t>
      </w:r>
      <w:r>
        <w:rPr>
          <w:lang w:eastAsia="zh-CN"/>
        </w:rPr>
        <w:t xml:space="preserve">odels for co-existence simulation need further discussion. </w:t>
      </w:r>
    </w:p>
    <w:p w14:paraId="11585CB8" w14:textId="77777777" w:rsidR="0038629F" w:rsidRDefault="009E3E95">
      <w:pPr>
        <w:pStyle w:val="2"/>
      </w:pPr>
      <w:bookmarkStart w:id="5" w:name="_Toc494384421"/>
      <w:r>
        <w:t>Transmission power control model</w:t>
      </w:r>
      <w:bookmarkEnd w:id="5"/>
    </w:p>
    <w:p w14:paraId="05E9C73A" w14:textId="77777777" w:rsidR="0038629F" w:rsidRDefault="009E3E95">
      <w:pPr>
        <w:pStyle w:val="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33" type="#_x0000_t75" style="width:183.4pt;height:42.1pt" o:ole="" fillcolor="#0c9">
            <v:imagedata r:id="rId31" o:title=""/>
          </v:shape>
          <o:OLEObject Type="Embed" ProgID="Equation.3" ShapeID="_x0000_i1033" DrawAspect="Content" ObjectID="_1743962380" r:id="rId32"/>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6" w:name="_Toc494384422"/>
      <w:r>
        <w:t>Received power model</w:t>
      </w:r>
      <w:bookmarkEnd w:id="6"/>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t>RX_PWR = TX_PWR – Path loss + G_TX + G_RX</w:t>
      </w:r>
    </w:p>
    <w:p w14:paraId="5E492753" w14:textId="77777777" w:rsidR="0038629F" w:rsidRDefault="009E3E95">
      <w:pPr>
        <w:ind w:leftChars="100" w:left="200"/>
        <w:rPr>
          <w:rFonts w:eastAsiaTheme="minorEastAsia"/>
        </w:rPr>
      </w:pPr>
      <w:r>
        <w:rPr>
          <w:rFonts w:eastAsiaTheme="minorEastAsia" w:hint="eastAsia"/>
        </w:rPr>
        <w:lastRenderedPageBreak/>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D526B76" w14:textId="77777777" w:rsidR="0038629F" w:rsidRDefault="009E3E95">
      <w:pPr>
        <w:pStyle w:val="2"/>
      </w:pPr>
      <w:bookmarkStart w:id="7" w:name="_Toc494384424"/>
      <w:r>
        <w:rPr>
          <w:rFonts w:hint="eastAsia"/>
        </w:rPr>
        <w:t>Throughput ~ SNR mapping</w:t>
      </w:r>
      <w:bookmarkEnd w:id="7"/>
    </w:p>
    <w:p w14:paraId="2E8845D5" w14:textId="4B126173" w:rsidR="005E3A5C" w:rsidRPr="005E3A5C" w:rsidRDefault="005E3A5C">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p w14:paraId="7D5A78B8" w14:textId="77777777" w:rsidR="0038629F" w:rsidRDefault="009E3E95">
      <w:pPr>
        <w:pStyle w:val="1"/>
        <w:numPr>
          <w:ilvl w:val="0"/>
          <w:numId w:val="4"/>
        </w:numPr>
        <w:ind w:left="400" w:hanging="400"/>
      </w:pPr>
      <w:r>
        <w:rPr>
          <w:rFonts w:hint="eastAsia"/>
          <w:sz w:val="32"/>
          <w:lang w:val="en-GB"/>
        </w:rPr>
        <w:t>Conclusion</w:t>
      </w:r>
    </w:p>
    <w:p w14:paraId="3D2FDDD4" w14:textId="25C3B631" w:rsidR="0038629F" w:rsidRDefault="009E3E95">
      <w:pPr>
        <w:spacing w:after="120"/>
      </w:pPr>
      <w:r>
        <w:t>I</w:t>
      </w:r>
      <w:r>
        <w:rPr>
          <w:rFonts w:hint="eastAsia"/>
        </w:rPr>
        <w:t>t is proposed to use the simulation assumptions in this paper for NTN co-existence study</w:t>
      </w:r>
      <w:r w:rsidR="009C7908">
        <w:t xml:space="preserve"> </w:t>
      </w:r>
      <w:r w:rsidR="009C7908">
        <w:rPr>
          <w:rFonts w:hint="eastAsia"/>
          <w:lang w:eastAsia="zh-CN"/>
        </w:rPr>
        <w:t>in</w:t>
      </w:r>
      <w:r w:rsidR="009C7908">
        <w:t xml:space="preserve"> </w:t>
      </w:r>
      <w:r w:rsidR="00B241AA">
        <w:t xml:space="preserve">bands </w:t>
      </w:r>
      <w:r w:rsidR="009C7908">
        <w:t>above 10GHz</w:t>
      </w:r>
      <w:r>
        <w:rPr>
          <w:rFonts w:hint="eastAsia"/>
        </w:rPr>
        <w:t xml:space="preserve">. </w:t>
      </w:r>
    </w:p>
    <w:p w14:paraId="705DE395" w14:textId="77777777" w:rsidR="0038629F" w:rsidRDefault="009E3E95">
      <w:pPr>
        <w:pStyle w:val="1"/>
        <w:numPr>
          <w:ilvl w:val="0"/>
          <w:numId w:val="4"/>
        </w:numPr>
        <w:ind w:left="400" w:hanging="400"/>
      </w:pPr>
      <w:r>
        <w:rPr>
          <w:rFonts w:hint="eastAsia"/>
          <w:sz w:val="32"/>
          <w:lang w:val="en-GB"/>
        </w:rPr>
        <w:t>Reference</w:t>
      </w:r>
    </w:p>
    <w:p w14:paraId="1D4896CD" w14:textId="6A49A5E8" w:rsidR="009C7908" w:rsidRDefault="009E3E95">
      <w:r>
        <w:rPr>
          <w:rFonts w:hint="eastAsia"/>
        </w:rPr>
        <w:t>[</w:t>
      </w:r>
      <w:r>
        <w:t xml:space="preserve">1] </w:t>
      </w:r>
      <w:r w:rsidR="00602525" w:rsidRPr="00602525">
        <w:t>R4-</w:t>
      </w:r>
      <w:r w:rsidR="00FC2C33" w:rsidRPr="00602525">
        <w:t>2</w:t>
      </w:r>
      <w:r w:rsidR="00FC2C33">
        <w:t xml:space="preserve">305981 </w:t>
      </w:r>
      <w:r w:rsidR="00602525" w:rsidRPr="00602525">
        <w:t>Summary_</w:t>
      </w:r>
      <w:r w:rsidR="008875BF" w:rsidRPr="00602525">
        <w:t>3</w:t>
      </w:r>
      <w:r w:rsidR="008875BF">
        <w:t>11</w:t>
      </w:r>
      <w:r w:rsidR="00602525" w:rsidRPr="00602525">
        <w:t>_2nd round</w:t>
      </w:r>
    </w:p>
    <w:p w14:paraId="34C402D9" w14:textId="266EB436" w:rsidR="008875BF" w:rsidRDefault="008875BF">
      <w:r>
        <w:t>[2] R4-</w:t>
      </w:r>
      <w:r w:rsidR="00FC2C33">
        <w:t xml:space="preserve">2305928 </w:t>
      </w:r>
      <w:r>
        <w:t>WF on [311] NR_NTN_enh_Part3</w:t>
      </w:r>
    </w:p>
    <w:p w14:paraId="6DF61A05" w14:textId="77777777" w:rsidR="009C7908" w:rsidRDefault="009C7908"/>
    <w:p w14:paraId="1973B322" w14:textId="77777777" w:rsidR="0038629F" w:rsidRDefault="009E3E95">
      <w:pPr>
        <w:spacing w:after="0"/>
      </w:pPr>
      <w:r>
        <w:br w:type="page"/>
      </w:r>
    </w:p>
    <w:p w14:paraId="06ABDF32" w14:textId="0668567A" w:rsidR="0038629F" w:rsidRDefault="009E3E95">
      <w:pPr>
        <w:pStyle w:val="1"/>
        <w:rPr>
          <w:sz w:val="32"/>
        </w:rPr>
      </w:pPr>
      <w:r>
        <w:rPr>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 1. Interference Chart</w:t>
      </w:r>
    </w:p>
    <w:p w14:paraId="0A9E2B5A" w14:textId="1618BE4A" w:rsidR="0038629F" w:rsidRDefault="009E3E95">
      <w:pPr>
        <w:rPr>
          <w:lang w:eastAsia="zh-CN"/>
        </w:rPr>
      </w:pPr>
      <w:r>
        <w:rPr>
          <w:lang w:eastAsia="zh-CN"/>
        </w:rPr>
        <w:t>Coexistence scenarios for NTN-TN scenarios are shown in Figure A.1</w:t>
      </w:r>
      <w:r w:rsidR="0001704D">
        <w:rPr>
          <w:lang w:eastAsia="zh-CN"/>
        </w:rPr>
        <w:t>.</w:t>
      </w:r>
      <w:r>
        <w:rPr>
          <w:lang w:eastAsia="zh-CN"/>
        </w:rPr>
        <w:t xml:space="preserve"> </w:t>
      </w:r>
    </w:p>
    <w:p w14:paraId="069EBF5B" w14:textId="77777777" w:rsidR="003B1D74" w:rsidRDefault="003B1D74" w:rsidP="003B1D74"/>
    <w:p w14:paraId="131FC1DB" w14:textId="77777777" w:rsidR="003B1D74" w:rsidRPr="0097631B" w:rsidRDefault="003B1D74" w:rsidP="003B1D74">
      <w:pPr>
        <w:jc w:val="center"/>
        <w:rPr>
          <w:lang w:eastAsia="fr-FR"/>
        </w:rPr>
      </w:pPr>
      <w:r w:rsidRPr="0097631B">
        <w:rPr>
          <w:noProof/>
          <w:lang w:val="en-US" w:eastAsia="zh-CN"/>
        </w:rPr>
        <w:drawing>
          <wp:inline distT="0" distB="0" distL="0" distR="0" wp14:anchorId="26705774" wp14:editId="3ED7C7C5">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445CA016"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14:paraId="3076484E" w14:textId="77777777" w:rsidR="003B1D74" w:rsidRPr="0097631B" w:rsidRDefault="003B1D74" w:rsidP="003B1D74">
      <w:pPr>
        <w:jc w:val="center"/>
        <w:rPr>
          <w:lang w:eastAsia="fr-FR"/>
        </w:rPr>
      </w:pPr>
    </w:p>
    <w:p w14:paraId="44C0A9C8" w14:textId="77777777" w:rsidR="003B1D74" w:rsidRPr="0097631B" w:rsidRDefault="003B1D74" w:rsidP="003B1D74">
      <w:pPr>
        <w:jc w:val="center"/>
        <w:rPr>
          <w:lang w:eastAsia="fr-FR"/>
        </w:rPr>
      </w:pPr>
      <w:r w:rsidRPr="0097631B">
        <w:rPr>
          <w:noProof/>
          <w:lang w:val="en-US" w:eastAsia="zh-CN"/>
        </w:rPr>
        <w:drawing>
          <wp:inline distT="0" distB="0" distL="0" distR="0" wp14:anchorId="7717A71B" wp14:editId="6172AF24">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2E3E4881" w14:textId="77777777" w:rsidR="003B1D74" w:rsidRPr="00172E26" w:rsidRDefault="003B1D74" w:rsidP="003B1D74">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3401374A" w:rsidR="0038629F" w:rsidRDefault="009E3E95">
      <w:pPr>
        <w:pStyle w:val="1"/>
        <w:rPr>
          <w:sz w:val="32"/>
        </w:rPr>
      </w:pPr>
      <w:r>
        <w:rPr>
          <w:rFonts w:hint="eastAsia"/>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w:t>
      </w:r>
      <w:r>
        <w:rPr>
          <w:sz w:val="32"/>
        </w:rPr>
        <w:t xml:space="preserve"> 2. Consideration of Network and UE depolyment</w:t>
      </w:r>
    </w:p>
    <w:p w14:paraId="1D202493" w14:textId="41AFA261" w:rsidR="0001704D" w:rsidRDefault="0001704D" w:rsidP="007F094C">
      <w:pPr>
        <w:pStyle w:val="a9"/>
        <w:rPr>
          <w:lang w:val="en-US" w:eastAsia="zh-CN"/>
        </w:rPr>
      </w:pPr>
      <w:r w:rsidRPr="007F094C">
        <w:rPr>
          <w:highlight w:val="yellow"/>
          <w:lang w:eastAsia="zh-CN"/>
        </w:rPr>
        <w:t>[</w:t>
      </w:r>
      <w:r w:rsidR="007F094C">
        <w:rPr>
          <w:highlight w:val="yellow"/>
          <w:lang w:eastAsia="zh-CN"/>
        </w:rPr>
        <w:t>To be added</w:t>
      </w:r>
      <w:r w:rsidRPr="007F094C">
        <w:rPr>
          <w:rFonts w:hint="eastAsia"/>
          <w:highlight w:val="yellow"/>
          <w:lang w:val="en-US" w:eastAsia="zh-CN"/>
        </w:rPr>
        <w:t>]</w:t>
      </w: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1C47" w14:textId="77777777" w:rsidR="00BC7066" w:rsidRDefault="00BC7066" w:rsidP="00D31467">
      <w:pPr>
        <w:spacing w:after="0"/>
      </w:pPr>
      <w:r>
        <w:separator/>
      </w:r>
    </w:p>
  </w:endnote>
  <w:endnote w:type="continuationSeparator" w:id="0">
    <w:p w14:paraId="3795CC36" w14:textId="77777777" w:rsidR="00BC7066" w:rsidRDefault="00BC7066"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8E889" w14:textId="77777777" w:rsidR="00BC7066" w:rsidRDefault="00BC7066" w:rsidP="00D31467">
      <w:pPr>
        <w:spacing w:after="0"/>
      </w:pPr>
      <w:r>
        <w:separator/>
      </w:r>
    </w:p>
  </w:footnote>
  <w:footnote w:type="continuationSeparator" w:id="0">
    <w:p w14:paraId="7DBFF59A" w14:textId="77777777" w:rsidR="00BC7066" w:rsidRDefault="00BC7066"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9"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9"/>
  </w:num>
  <w:num w:numId="3">
    <w:abstractNumId w:val="20"/>
  </w:num>
  <w:num w:numId="4">
    <w:abstractNumId w:val="11"/>
  </w:num>
  <w:num w:numId="5">
    <w:abstractNumId w:val="18"/>
  </w:num>
  <w:num w:numId="6">
    <w:abstractNumId w:val="17"/>
  </w:num>
  <w:num w:numId="7">
    <w:abstractNumId w:val="4"/>
  </w:num>
  <w:num w:numId="8">
    <w:abstractNumId w:val="13"/>
  </w:num>
  <w:num w:numId="9">
    <w:abstractNumId w:val="6"/>
  </w:num>
  <w:num w:numId="10">
    <w:abstractNumId w:val="1"/>
  </w:num>
  <w:num w:numId="11">
    <w:abstractNumId w:val="5"/>
  </w:num>
  <w:num w:numId="12">
    <w:abstractNumId w:val="15"/>
  </w:num>
  <w:num w:numId="13">
    <w:abstractNumId w:val="16"/>
  </w:num>
  <w:num w:numId="14">
    <w:abstractNumId w:val="19"/>
  </w:num>
  <w:num w:numId="15">
    <w:abstractNumId w:val="2"/>
  </w:num>
  <w:num w:numId="16">
    <w:abstractNumId w:val="0"/>
  </w:num>
  <w:num w:numId="17">
    <w:abstractNumId w:val="14"/>
  </w:num>
  <w:num w:numId="18">
    <w:abstractNumId w:val="3"/>
  </w:num>
  <w:num w:numId="19">
    <w:abstractNumId w:val="21"/>
  </w:num>
  <w:num w:numId="20">
    <w:abstractNumId w:val="12"/>
  </w:num>
  <w:num w:numId="21">
    <w:abstractNumId w:val="7"/>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04D"/>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05CA"/>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130"/>
    <w:rsid w:val="000C45BF"/>
    <w:rsid w:val="000C52BF"/>
    <w:rsid w:val="000C6B34"/>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223"/>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200A62"/>
    <w:rsid w:val="00203740"/>
    <w:rsid w:val="002107F9"/>
    <w:rsid w:val="002111D6"/>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1D74"/>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03"/>
    <w:rsid w:val="00402EB7"/>
    <w:rsid w:val="00403CA6"/>
    <w:rsid w:val="00404831"/>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08"/>
    <w:rsid w:val="004C7DC8"/>
    <w:rsid w:val="004D1464"/>
    <w:rsid w:val="004D21B0"/>
    <w:rsid w:val="004D3121"/>
    <w:rsid w:val="004D5BE9"/>
    <w:rsid w:val="004D737D"/>
    <w:rsid w:val="004E2659"/>
    <w:rsid w:val="004E39EE"/>
    <w:rsid w:val="004E453C"/>
    <w:rsid w:val="004E475C"/>
    <w:rsid w:val="004E56E0"/>
    <w:rsid w:val="004E7329"/>
    <w:rsid w:val="004F0F05"/>
    <w:rsid w:val="004F2CB0"/>
    <w:rsid w:val="004F5189"/>
    <w:rsid w:val="005017F7"/>
    <w:rsid w:val="00501FA7"/>
    <w:rsid w:val="005034DC"/>
    <w:rsid w:val="0050510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658BC"/>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0FB6"/>
    <w:rsid w:val="005E17BF"/>
    <w:rsid w:val="005E1BC3"/>
    <w:rsid w:val="005E366A"/>
    <w:rsid w:val="005E3A5C"/>
    <w:rsid w:val="005F2145"/>
    <w:rsid w:val="005F49D7"/>
    <w:rsid w:val="006016E1"/>
    <w:rsid w:val="00602525"/>
    <w:rsid w:val="00602D27"/>
    <w:rsid w:val="006144A1"/>
    <w:rsid w:val="006144B8"/>
    <w:rsid w:val="00615EBB"/>
    <w:rsid w:val="00616096"/>
    <w:rsid w:val="006160A2"/>
    <w:rsid w:val="006302AA"/>
    <w:rsid w:val="00630C8C"/>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94C"/>
    <w:rsid w:val="007F0E1E"/>
    <w:rsid w:val="007F29A7"/>
    <w:rsid w:val="007F660F"/>
    <w:rsid w:val="008004B4"/>
    <w:rsid w:val="00801C98"/>
    <w:rsid w:val="00805BE8"/>
    <w:rsid w:val="00810F1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2BDC"/>
    <w:rsid w:val="00885F45"/>
    <w:rsid w:val="00886D1F"/>
    <w:rsid w:val="008875BF"/>
    <w:rsid w:val="00891EE1"/>
    <w:rsid w:val="00893987"/>
    <w:rsid w:val="008963EF"/>
    <w:rsid w:val="0089688E"/>
    <w:rsid w:val="008A1FBE"/>
    <w:rsid w:val="008A65EF"/>
    <w:rsid w:val="008B3194"/>
    <w:rsid w:val="008B5AE7"/>
    <w:rsid w:val="008B5B1A"/>
    <w:rsid w:val="008C60E9"/>
    <w:rsid w:val="008D1B7C"/>
    <w:rsid w:val="008D6657"/>
    <w:rsid w:val="008D7F45"/>
    <w:rsid w:val="008E1F60"/>
    <w:rsid w:val="008E307E"/>
    <w:rsid w:val="008F4DD1"/>
    <w:rsid w:val="008F6056"/>
    <w:rsid w:val="009023FE"/>
    <w:rsid w:val="009026DF"/>
    <w:rsid w:val="00902C07"/>
    <w:rsid w:val="00904CFA"/>
    <w:rsid w:val="00905804"/>
    <w:rsid w:val="00907084"/>
    <w:rsid w:val="00907610"/>
    <w:rsid w:val="009101E2"/>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10D6"/>
    <w:rsid w:val="00983910"/>
    <w:rsid w:val="00987F5E"/>
    <w:rsid w:val="0099108C"/>
    <w:rsid w:val="009932AC"/>
    <w:rsid w:val="00994351"/>
    <w:rsid w:val="00996A8F"/>
    <w:rsid w:val="009A1DBF"/>
    <w:rsid w:val="009A4DAA"/>
    <w:rsid w:val="009A68E6"/>
    <w:rsid w:val="009A7598"/>
    <w:rsid w:val="009B1162"/>
    <w:rsid w:val="009B1DF8"/>
    <w:rsid w:val="009B3D20"/>
    <w:rsid w:val="009B5418"/>
    <w:rsid w:val="009B7E78"/>
    <w:rsid w:val="009C0727"/>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F1E1B"/>
    <w:rsid w:val="009F58D2"/>
    <w:rsid w:val="00A05016"/>
    <w:rsid w:val="00A0758F"/>
    <w:rsid w:val="00A10C39"/>
    <w:rsid w:val="00A15090"/>
    <w:rsid w:val="00A1570A"/>
    <w:rsid w:val="00A211B4"/>
    <w:rsid w:val="00A31092"/>
    <w:rsid w:val="00A31473"/>
    <w:rsid w:val="00A33C85"/>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54F4"/>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4D8B"/>
    <w:rsid w:val="00B025AD"/>
    <w:rsid w:val="00B065B9"/>
    <w:rsid w:val="00B067CA"/>
    <w:rsid w:val="00B12B26"/>
    <w:rsid w:val="00B12E69"/>
    <w:rsid w:val="00B15199"/>
    <w:rsid w:val="00B163F8"/>
    <w:rsid w:val="00B241AA"/>
    <w:rsid w:val="00B2472D"/>
    <w:rsid w:val="00B24CA0"/>
    <w:rsid w:val="00B2549F"/>
    <w:rsid w:val="00B32C9E"/>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C7066"/>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3BA1"/>
    <w:rsid w:val="00C43DAB"/>
    <w:rsid w:val="00C476FA"/>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061C"/>
    <w:rsid w:val="00D035CF"/>
    <w:rsid w:val="00D03D00"/>
    <w:rsid w:val="00D05C30"/>
    <w:rsid w:val="00D10052"/>
    <w:rsid w:val="00D11118"/>
    <w:rsid w:val="00D11321"/>
    <w:rsid w:val="00D11359"/>
    <w:rsid w:val="00D24172"/>
    <w:rsid w:val="00D26648"/>
    <w:rsid w:val="00D31467"/>
    <w:rsid w:val="00D3188C"/>
    <w:rsid w:val="00D32F7E"/>
    <w:rsid w:val="00D33068"/>
    <w:rsid w:val="00D3345D"/>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C7896"/>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1E27"/>
    <w:rsid w:val="00E23898"/>
    <w:rsid w:val="00E319F1"/>
    <w:rsid w:val="00E31FCD"/>
    <w:rsid w:val="00E33A36"/>
    <w:rsid w:val="00E33CD2"/>
    <w:rsid w:val="00E40E90"/>
    <w:rsid w:val="00E45C7E"/>
    <w:rsid w:val="00E47378"/>
    <w:rsid w:val="00E506BD"/>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670"/>
    <w:rsid w:val="00E84D10"/>
    <w:rsid w:val="00E8629F"/>
    <w:rsid w:val="00E91008"/>
    <w:rsid w:val="00E9374E"/>
    <w:rsid w:val="00E945AE"/>
    <w:rsid w:val="00E94F54"/>
    <w:rsid w:val="00E97AD5"/>
    <w:rsid w:val="00EA1111"/>
    <w:rsid w:val="00EA3074"/>
    <w:rsid w:val="00EA3B4F"/>
    <w:rsid w:val="00EA3C24"/>
    <w:rsid w:val="00EA46AD"/>
    <w:rsid w:val="00EA5B3C"/>
    <w:rsid w:val="00EA73DF"/>
    <w:rsid w:val="00EB0FCE"/>
    <w:rsid w:val="00EB61AE"/>
    <w:rsid w:val="00EC0CD9"/>
    <w:rsid w:val="00EC322D"/>
    <w:rsid w:val="00EC7776"/>
    <w:rsid w:val="00ED0EBF"/>
    <w:rsid w:val="00ED383A"/>
    <w:rsid w:val="00EE0C1B"/>
    <w:rsid w:val="00EE1080"/>
    <w:rsid w:val="00EE2A18"/>
    <w:rsid w:val="00EF1EC5"/>
    <w:rsid w:val="00EF493E"/>
    <w:rsid w:val="00EF4C88"/>
    <w:rsid w:val="00EF55EB"/>
    <w:rsid w:val="00F00DCC"/>
    <w:rsid w:val="00F0156F"/>
    <w:rsid w:val="00F03506"/>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3053"/>
    <w:rsid w:val="00F53FE2"/>
    <w:rsid w:val="00F575FF"/>
    <w:rsid w:val="00F618EF"/>
    <w:rsid w:val="00F65582"/>
    <w:rsid w:val="00F65FEB"/>
    <w:rsid w:val="00F66E75"/>
    <w:rsid w:val="00F6785A"/>
    <w:rsid w:val="00F72390"/>
    <w:rsid w:val="00F732DF"/>
    <w:rsid w:val="00F73306"/>
    <w:rsid w:val="00F734C8"/>
    <w:rsid w:val="00F74F32"/>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B7BEC"/>
    <w:rsid w:val="00FC051F"/>
    <w:rsid w:val="00FC06FF"/>
    <w:rsid w:val="00FC2C33"/>
    <w:rsid w:val="00FC69B4"/>
    <w:rsid w:val="00FC7925"/>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R4_bullets,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table" w:customStyle="1" w:styleId="15">
    <w:name w:val="网格型1"/>
    <w:basedOn w:val="a1"/>
    <w:qFormat/>
    <w:rsid w:val="00EB0FC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79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6.png"/><Relationship Id="rId25" Type="http://schemas.openxmlformats.org/officeDocument/2006/relationships/oleObject" Target="embeddings/oleObject5.bin"/><Relationship Id="rId33"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oleObject" Target="embeddings/oleObject9.bin"/><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8.png"/><Relationship Id="rId31" Type="http://schemas.openxmlformats.org/officeDocument/2006/relationships/image" Target="media/image1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2428E7-4E67-40AE-93B3-939CF3394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2899</Words>
  <Characters>16527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Yiran JIN</cp:lastModifiedBy>
  <cp:revision>3</cp:revision>
  <cp:lastPrinted>2019-04-25T01:09:00Z</cp:lastPrinted>
  <dcterms:created xsi:type="dcterms:W3CDTF">2023-04-25T13:05:00Z</dcterms:created>
  <dcterms:modified xsi:type="dcterms:W3CDTF">2023-04-25T13:13:00Z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